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B48ED" w14:textId="77777777" w:rsidR="00C13788" w:rsidRPr="00C13788" w:rsidRDefault="00C13788" w:rsidP="00C13788">
      <w:pPr>
        <w:jc w:val="center"/>
        <w:rPr>
          <w:rFonts w:ascii="Times New Roman" w:hAnsi="Times New Roman" w:cs="Times New Roman"/>
          <w:b/>
          <w:bCs/>
          <w:sz w:val="24"/>
          <w:szCs w:val="24"/>
          <w:lang w:val="kk-KZ"/>
        </w:rPr>
      </w:pPr>
      <w:r w:rsidRPr="00C13788">
        <w:rPr>
          <w:rFonts w:ascii="Times New Roman" w:hAnsi="Times New Roman" w:cs="Times New Roman"/>
          <w:b/>
          <w:bCs/>
          <w:sz w:val="24"/>
          <w:szCs w:val="24"/>
          <w:lang w:val="kk-KZ"/>
        </w:rPr>
        <w:t>Қысқамерзімді жоспар</w:t>
      </w:r>
    </w:p>
    <w:p w14:paraId="1B59803F" w14:textId="7D77D935" w:rsidR="00C13788" w:rsidRPr="00C13788" w:rsidRDefault="00C13788" w:rsidP="00C13788">
      <w:pPr>
        <w:jc w:val="center"/>
        <w:rPr>
          <w:rFonts w:ascii="Times New Roman" w:hAnsi="Times New Roman" w:cs="Times New Roman"/>
          <w:b/>
          <w:sz w:val="24"/>
          <w:szCs w:val="24"/>
          <w:lang w:val="kk-KZ"/>
        </w:rPr>
      </w:pPr>
      <w:r w:rsidRPr="00C13788">
        <w:rPr>
          <w:rFonts w:ascii="Times New Roman" w:hAnsi="Times New Roman" w:cs="Times New Roman"/>
          <w:b/>
          <w:bCs/>
          <w:sz w:val="24"/>
          <w:szCs w:val="24"/>
          <w:lang w:val="kk-KZ"/>
        </w:rPr>
        <w:t>Сабақтың тақырыбы: «Жүйке жүйесінің құрам бөліктері. Жүйке жүйесінің қызметі. Нейронның құрылысы: денесі, дендриттер, аксон. Нейронның қызметтері</w:t>
      </w:r>
      <w:r w:rsidRPr="00C13788">
        <w:rPr>
          <w:rFonts w:ascii="Times New Roman" w:hAnsi="Times New Roman" w:cs="Times New Roman"/>
          <w:sz w:val="24"/>
          <w:szCs w:val="24"/>
          <w:lang w:val="kk-KZ"/>
        </w:rPr>
        <w:t>».</w:t>
      </w:r>
    </w:p>
    <w:tbl>
      <w:tblPr>
        <w:tblStyle w:val="a3"/>
        <w:tblW w:w="9584" w:type="dxa"/>
        <w:tblLook w:val="04A0" w:firstRow="1" w:lastRow="0" w:firstColumn="1" w:lastColumn="0" w:noHBand="0" w:noVBand="1"/>
      </w:tblPr>
      <w:tblGrid>
        <w:gridCol w:w="2902"/>
        <w:gridCol w:w="6682"/>
      </w:tblGrid>
      <w:tr w:rsidR="00C13788" w:rsidRPr="00C13788" w14:paraId="79B889E0" w14:textId="77777777" w:rsidTr="00C13788">
        <w:trPr>
          <w:trHeight w:val="205"/>
        </w:trPr>
        <w:tc>
          <w:tcPr>
            <w:tcW w:w="2902" w:type="dxa"/>
            <w:tcBorders>
              <w:top w:val="single" w:sz="4" w:space="0" w:color="auto"/>
              <w:left w:val="single" w:sz="4" w:space="0" w:color="auto"/>
              <w:bottom w:val="single" w:sz="4" w:space="0" w:color="auto"/>
              <w:right w:val="single" w:sz="4" w:space="0" w:color="auto"/>
            </w:tcBorders>
            <w:hideMark/>
          </w:tcPr>
          <w:p w14:paraId="5399A3B0" w14:textId="77777777" w:rsidR="00C13788" w:rsidRPr="00C13788" w:rsidRDefault="00C13788" w:rsidP="00C13788">
            <w:pPr>
              <w:spacing w:after="160" w:line="259" w:lineRule="auto"/>
              <w:rPr>
                <w:rFonts w:ascii="Times New Roman" w:hAnsi="Times New Roman" w:cs="Times New Roman"/>
                <w:b/>
                <w:bCs/>
                <w:sz w:val="24"/>
                <w:szCs w:val="24"/>
                <w:lang w:val="kk-KZ"/>
              </w:rPr>
            </w:pPr>
            <w:r w:rsidRPr="00C13788">
              <w:rPr>
                <w:rFonts w:ascii="Times New Roman" w:hAnsi="Times New Roman" w:cs="Times New Roman"/>
                <w:b/>
                <w:bCs/>
                <w:sz w:val="24"/>
                <w:szCs w:val="24"/>
                <w:lang w:val="kk-KZ"/>
              </w:rPr>
              <w:t xml:space="preserve">Бөлім: </w:t>
            </w:r>
          </w:p>
        </w:tc>
        <w:tc>
          <w:tcPr>
            <w:tcW w:w="6682" w:type="dxa"/>
            <w:tcBorders>
              <w:top w:val="single" w:sz="4" w:space="0" w:color="auto"/>
              <w:left w:val="single" w:sz="4" w:space="0" w:color="auto"/>
              <w:bottom w:val="single" w:sz="4" w:space="0" w:color="auto"/>
              <w:right w:val="single" w:sz="4" w:space="0" w:color="auto"/>
            </w:tcBorders>
            <w:hideMark/>
          </w:tcPr>
          <w:p w14:paraId="4829769F" w14:textId="77777777" w:rsidR="00C13788" w:rsidRPr="00C13788" w:rsidRDefault="00C13788" w:rsidP="00C13788">
            <w:pPr>
              <w:spacing w:after="160" w:line="259" w:lineRule="auto"/>
              <w:rPr>
                <w:rFonts w:ascii="Times New Roman" w:hAnsi="Times New Roman" w:cs="Times New Roman"/>
                <w:b/>
                <w:bCs/>
                <w:sz w:val="24"/>
                <w:szCs w:val="24"/>
                <w:lang w:val="kk-KZ"/>
              </w:rPr>
            </w:pPr>
            <w:r w:rsidRPr="00C13788">
              <w:rPr>
                <w:rFonts w:ascii="Times New Roman" w:hAnsi="Times New Roman" w:cs="Times New Roman"/>
                <w:b/>
                <w:bCs/>
                <w:sz w:val="24"/>
                <w:szCs w:val="24"/>
                <w:lang w:val="kk-KZ"/>
              </w:rPr>
              <w:t>Координация және реттелу</w:t>
            </w:r>
          </w:p>
        </w:tc>
      </w:tr>
      <w:tr w:rsidR="00C13788" w:rsidRPr="00C13788" w14:paraId="5FEDF0D0" w14:textId="77777777" w:rsidTr="00C13788">
        <w:trPr>
          <w:trHeight w:val="205"/>
        </w:trPr>
        <w:tc>
          <w:tcPr>
            <w:tcW w:w="2902" w:type="dxa"/>
            <w:tcBorders>
              <w:top w:val="single" w:sz="4" w:space="0" w:color="auto"/>
              <w:left w:val="single" w:sz="4" w:space="0" w:color="auto"/>
              <w:bottom w:val="single" w:sz="4" w:space="0" w:color="auto"/>
              <w:right w:val="single" w:sz="4" w:space="0" w:color="auto"/>
            </w:tcBorders>
            <w:hideMark/>
          </w:tcPr>
          <w:p w14:paraId="378E4798"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Педагогтің аты-жөні:</w:t>
            </w:r>
          </w:p>
        </w:tc>
        <w:tc>
          <w:tcPr>
            <w:tcW w:w="6682" w:type="dxa"/>
            <w:tcBorders>
              <w:top w:val="single" w:sz="4" w:space="0" w:color="auto"/>
              <w:left w:val="single" w:sz="4" w:space="0" w:color="auto"/>
              <w:bottom w:val="single" w:sz="4" w:space="0" w:color="auto"/>
              <w:right w:val="single" w:sz="4" w:space="0" w:color="auto"/>
            </w:tcBorders>
          </w:tcPr>
          <w:p w14:paraId="685D5760" w14:textId="77777777" w:rsidR="00C13788" w:rsidRPr="00C13788" w:rsidRDefault="00C13788" w:rsidP="00C13788">
            <w:pPr>
              <w:spacing w:after="160" w:line="259" w:lineRule="auto"/>
              <w:rPr>
                <w:rFonts w:ascii="Times New Roman" w:hAnsi="Times New Roman" w:cs="Times New Roman"/>
                <w:b/>
                <w:bCs/>
                <w:sz w:val="24"/>
                <w:szCs w:val="24"/>
                <w:lang w:val="kk-KZ"/>
              </w:rPr>
            </w:pPr>
            <w:r w:rsidRPr="00C13788">
              <w:rPr>
                <w:rFonts w:ascii="Times New Roman" w:hAnsi="Times New Roman" w:cs="Times New Roman"/>
                <w:b/>
                <w:bCs/>
                <w:sz w:val="24"/>
                <w:szCs w:val="24"/>
                <w:lang w:val="kk-KZ"/>
              </w:rPr>
              <w:t>Ибрагимова Н.А.</w:t>
            </w:r>
          </w:p>
        </w:tc>
      </w:tr>
      <w:tr w:rsidR="00C13788" w:rsidRPr="00C13788" w14:paraId="370B5E1A" w14:textId="77777777" w:rsidTr="00C13788">
        <w:trPr>
          <w:trHeight w:val="205"/>
        </w:trPr>
        <w:tc>
          <w:tcPr>
            <w:tcW w:w="2902" w:type="dxa"/>
            <w:tcBorders>
              <w:top w:val="single" w:sz="4" w:space="0" w:color="auto"/>
              <w:left w:val="single" w:sz="4" w:space="0" w:color="auto"/>
              <w:bottom w:val="single" w:sz="4" w:space="0" w:color="auto"/>
              <w:right w:val="single" w:sz="4" w:space="0" w:color="auto"/>
            </w:tcBorders>
            <w:hideMark/>
          </w:tcPr>
          <w:p w14:paraId="463C4DD4"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Күні:</w:t>
            </w:r>
          </w:p>
        </w:tc>
        <w:tc>
          <w:tcPr>
            <w:tcW w:w="6682" w:type="dxa"/>
            <w:tcBorders>
              <w:top w:val="single" w:sz="4" w:space="0" w:color="auto"/>
              <w:left w:val="single" w:sz="4" w:space="0" w:color="auto"/>
              <w:bottom w:val="single" w:sz="4" w:space="0" w:color="auto"/>
              <w:right w:val="single" w:sz="4" w:space="0" w:color="auto"/>
            </w:tcBorders>
          </w:tcPr>
          <w:p w14:paraId="128297EF" w14:textId="77777777" w:rsidR="00C13788" w:rsidRPr="00C13788" w:rsidRDefault="00C13788" w:rsidP="00C13788">
            <w:pPr>
              <w:spacing w:after="160" w:line="259" w:lineRule="auto"/>
              <w:rPr>
                <w:rFonts w:ascii="Times New Roman" w:hAnsi="Times New Roman" w:cs="Times New Roman"/>
                <w:b/>
                <w:bCs/>
                <w:sz w:val="24"/>
                <w:szCs w:val="24"/>
                <w:lang w:val="kk-KZ"/>
              </w:rPr>
            </w:pPr>
          </w:p>
        </w:tc>
      </w:tr>
      <w:tr w:rsidR="00C13788" w:rsidRPr="00C13788" w14:paraId="3F8C3CDC" w14:textId="77777777" w:rsidTr="00C13788">
        <w:trPr>
          <w:trHeight w:val="347"/>
        </w:trPr>
        <w:tc>
          <w:tcPr>
            <w:tcW w:w="2902" w:type="dxa"/>
            <w:tcBorders>
              <w:top w:val="single" w:sz="4" w:space="0" w:color="auto"/>
              <w:left w:val="single" w:sz="4" w:space="0" w:color="auto"/>
              <w:bottom w:val="single" w:sz="4" w:space="0" w:color="auto"/>
              <w:right w:val="single" w:sz="4" w:space="0" w:color="auto"/>
            </w:tcBorders>
            <w:hideMark/>
          </w:tcPr>
          <w:p w14:paraId="4A25E0B7"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Сыныбы: 7</w:t>
            </w:r>
          </w:p>
        </w:tc>
        <w:tc>
          <w:tcPr>
            <w:tcW w:w="6682" w:type="dxa"/>
            <w:tcBorders>
              <w:top w:val="single" w:sz="4" w:space="0" w:color="auto"/>
              <w:left w:val="single" w:sz="4" w:space="0" w:color="auto"/>
              <w:bottom w:val="single" w:sz="4" w:space="0" w:color="auto"/>
              <w:right w:val="single" w:sz="4" w:space="0" w:color="auto"/>
            </w:tcBorders>
            <w:hideMark/>
          </w:tcPr>
          <w:p w14:paraId="2A2A9B15"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Қатысушылар саны:                   Қатыспағандар саны:</w:t>
            </w:r>
          </w:p>
        </w:tc>
      </w:tr>
      <w:tr w:rsidR="00C13788" w:rsidRPr="00C13788" w14:paraId="7712E44B" w14:textId="77777777" w:rsidTr="00C13788">
        <w:trPr>
          <w:trHeight w:val="471"/>
        </w:trPr>
        <w:tc>
          <w:tcPr>
            <w:tcW w:w="2902" w:type="dxa"/>
            <w:tcBorders>
              <w:top w:val="single" w:sz="4" w:space="0" w:color="auto"/>
              <w:left w:val="single" w:sz="4" w:space="0" w:color="auto"/>
              <w:bottom w:val="single" w:sz="4" w:space="0" w:color="auto"/>
              <w:right w:val="single" w:sz="4" w:space="0" w:color="auto"/>
            </w:tcBorders>
            <w:hideMark/>
          </w:tcPr>
          <w:p w14:paraId="0207A1A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Сабақтың тақырыбы:</w:t>
            </w:r>
          </w:p>
        </w:tc>
        <w:tc>
          <w:tcPr>
            <w:tcW w:w="6682" w:type="dxa"/>
            <w:tcBorders>
              <w:top w:val="single" w:sz="4" w:space="0" w:color="auto"/>
              <w:left w:val="single" w:sz="4" w:space="0" w:color="auto"/>
              <w:bottom w:val="single" w:sz="4" w:space="0" w:color="auto"/>
              <w:right w:val="single" w:sz="4" w:space="0" w:color="auto"/>
            </w:tcBorders>
            <w:hideMark/>
          </w:tcPr>
          <w:p w14:paraId="79D18CC9" w14:textId="77777777" w:rsidR="00C13788" w:rsidRPr="00C13788" w:rsidRDefault="00C13788" w:rsidP="00C13788">
            <w:pPr>
              <w:spacing w:after="160" w:line="259" w:lineRule="auto"/>
              <w:rPr>
                <w:rFonts w:ascii="Times New Roman" w:hAnsi="Times New Roman" w:cs="Times New Roman"/>
                <w:b/>
                <w:bCs/>
                <w:sz w:val="24"/>
                <w:szCs w:val="24"/>
                <w:lang w:val="kk-KZ"/>
              </w:rPr>
            </w:pPr>
            <w:bookmarkStart w:id="0" w:name="_GoBack"/>
            <w:r w:rsidRPr="00C13788">
              <w:rPr>
                <w:rFonts w:ascii="Times New Roman" w:hAnsi="Times New Roman" w:cs="Times New Roman"/>
                <w:b/>
                <w:bCs/>
                <w:sz w:val="24"/>
                <w:szCs w:val="24"/>
                <w:lang w:val="kk-KZ"/>
              </w:rPr>
              <w:t>Жүйке жүйесінің құрам бөліктері. Жүйке жүйесінің қызметі. Нейронның құрылысы: денесі, дендриттер, аксон. Нейронның қызметтері</w:t>
            </w:r>
            <w:bookmarkEnd w:id="0"/>
          </w:p>
        </w:tc>
      </w:tr>
      <w:tr w:rsidR="00C13788" w:rsidRPr="00C13788" w14:paraId="4C108076" w14:textId="77777777" w:rsidTr="00C13788">
        <w:trPr>
          <w:trHeight w:val="547"/>
        </w:trPr>
        <w:tc>
          <w:tcPr>
            <w:tcW w:w="2902" w:type="dxa"/>
            <w:tcBorders>
              <w:top w:val="single" w:sz="4" w:space="0" w:color="auto"/>
              <w:left w:val="single" w:sz="4" w:space="0" w:color="auto"/>
              <w:bottom w:val="single" w:sz="4" w:space="0" w:color="auto"/>
              <w:right w:val="single" w:sz="4" w:space="0" w:color="auto"/>
            </w:tcBorders>
            <w:hideMark/>
          </w:tcPr>
          <w:p w14:paraId="2ACD09F5"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Оқу бағдарламасына сәйкес оқу мақсаты</w:t>
            </w:r>
          </w:p>
        </w:tc>
        <w:tc>
          <w:tcPr>
            <w:tcW w:w="6682" w:type="dxa"/>
            <w:tcBorders>
              <w:top w:val="single" w:sz="4" w:space="0" w:color="auto"/>
              <w:left w:val="single" w:sz="4" w:space="0" w:color="auto"/>
              <w:bottom w:val="single" w:sz="4" w:space="0" w:color="auto"/>
              <w:right w:val="single" w:sz="4" w:space="0" w:color="auto"/>
            </w:tcBorders>
            <w:hideMark/>
          </w:tcPr>
          <w:p w14:paraId="1703C776"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7.1.7.2 - жүйке жүйесінің қызметін және құрылымдық компоненттерін атау;</w:t>
            </w:r>
          </w:p>
          <w:p w14:paraId="0707A9FA"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7.1.7.3 - жүйке жасушасының компоненттерін анықтау</w:t>
            </w:r>
          </w:p>
        </w:tc>
      </w:tr>
      <w:tr w:rsidR="00C13788" w:rsidRPr="00C13788" w14:paraId="6AEF4740" w14:textId="77777777" w:rsidTr="00C13788">
        <w:trPr>
          <w:trHeight w:val="1376"/>
        </w:trPr>
        <w:tc>
          <w:tcPr>
            <w:tcW w:w="2902" w:type="dxa"/>
            <w:tcBorders>
              <w:top w:val="single" w:sz="4" w:space="0" w:color="auto"/>
              <w:left w:val="single" w:sz="4" w:space="0" w:color="auto"/>
              <w:bottom w:val="single" w:sz="4" w:space="0" w:color="auto"/>
              <w:right w:val="single" w:sz="4" w:space="0" w:color="auto"/>
            </w:tcBorders>
            <w:hideMark/>
          </w:tcPr>
          <w:p w14:paraId="301D01E4"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Сабақтың мақсаты:</w:t>
            </w:r>
          </w:p>
        </w:tc>
        <w:tc>
          <w:tcPr>
            <w:tcW w:w="6682" w:type="dxa"/>
            <w:tcBorders>
              <w:top w:val="single" w:sz="4" w:space="0" w:color="auto"/>
              <w:left w:val="single" w:sz="4" w:space="0" w:color="auto"/>
              <w:bottom w:val="single" w:sz="4" w:space="0" w:color="auto"/>
              <w:right w:val="single" w:sz="4" w:space="0" w:color="auto"/>
            </w:tcBorders>
            <w:hideMark/>
          </w:tcPr>
          <w:p w14:paraId="63DE4531" w14:textId="77777777" w:rsidR="00C13788" w:rsidRPr="00C13788" w:rsidRDefault="00C13788" w:rsidP="00C13788">
            <w:pPr>
              <w:spacing w:after="160" w:line="259" w:lineRule="auto"/>
              <w:rPr>
                <w:rFonts w:ascii="Times New Roman" w:hAnsi="Times New Roman" w:cs="Times New Roman"/>
                <w:b/>
                <w:bCs/>
                <w:i/>
                <w:sz w:val="24"/>
                <w:szCs w:val="24"/>
                <w:u w:val="single"/>
                <w:lang w:val="kk-KZ"/>
              </w:rPr>
            </w:pPr>
            <w:r w:rsidRPr="00C13788">
              <w:rPr>
                <w:rFonts w:ascii="Times New Roman" w:hAnsi="Times New Roman" w:cs="Times New Roman"/>
                <w:b/>
                <w:bCs/>
                <w:i/>
                <w:sz w:val="24"/>
                <w:szCs w:val="24"/>
                <w:u w:val="single"/>
                <w:lang w:val="kk-KZ"/>
              </w:rPr>
              <w:t>Барлық оқушылар үшін:</w:t>
            </w:r>
          </w:p>
          <w:p w14:paraId="61115FEF"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Жүйке жүйесінің құрам бөліктерінің маңызын біледі.</w:t>
            </w:r>
          </w:p>
          <w:p w14:paraId="729A4CAE" w14:textId="77777777" w:rsidR="00C13788" w:rsidRPr="00C13788" w:rsidRDefault="00C13788" w:rsidP="00C13788">
            <w:pPr>
              <w:spacing w:after="160" w:line="259" w:lineRule="auto"/>
              <w:rPr>
                <w:rFonts w:ascii="Times New Roman" w:hAnsi="Times New Roman" w:cs="Times New Roman"/>
                <w:b/>
                <w:bCs/>
                <w:i/>
                <w:sz w:val="24"/>
                <w:szCs w:val="24"/>
                <w:u w:val="single"/>
                <w:lang w:val="kk-KZ"/>
              </w:rPr>
            </w:pPr>
            <w:r w:rsidRPr="00C13788">
              <w:rPr>
                <w:rFonts w:ascii="Times New Roman" w:hAnsi="Times New Roman" w:cs="Times New Roman"/>
                <w:b/>
                <w:bCs/>
                <w:i/>
                <w:sz w:val="24"/>
                <w:szCs w:val="24"/>
                <w:u w:val="single"/>
                <w:lang w:val="kk-KZ"/>
              </w:rPr>
              <w:t>Көпшілік оқушылар үшін:</w:t>
            </w:r>
          </w:p>
          <w:p w14:paraId="247CAEE4"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Жүйке жүйесінің қызметін түсіндіре алады.</w:t>
            </w:r>
          </w:p>
          <w:p w14:paraId="5E4E2815" w14:textId="77777777" w:rsidR="00C13788" w:rsidRPr="00C13788" w:rsidRDefault="00C13788" w:rsidP="00C13788">
            <w:pPr>
              <w:spacing w:after="160" w:line="259" w:lineRule="auto"/>
              <w:rPr>
                <w:rFonts w:ascii="Times New Roman" w:hAnsi="Times New Roman" w:cs="Times New Roman"/>
                <w:b/>
                <w:bCs/>
                <w:i/>
                <w:sz w:val="24"/>
                <w:szCs w:val="24"/>
                <w:u w:val="single"/>
                <w:lang w:val="kk-KZ"/>
              </w:rPr>
            </w:pPr>
            <w:r w:rsidRPr="00C13788">
              <w:rPr>
                <w:rFonts w:ascii="Times New Roman" w:hAnsi="Times New Roman" w:cs="Times New Roman"/>
                <w:b/>
                <w:bCs/>
                <w:i/>
                <w:sz w:val="24"/>
                <w:szCs w:val="24"/>
                <w:u w:val="single"/>
                <w:lang w:val="kk-KZ"/>
              </w:rPr>
              <w:t>Кейбір оқушылар үшін:</w:t>
            </w:r>
          </w:p>
          <w:p w14:paraId="7764A3DD" w14:textId="77777777" w:rsidR="00C13788" w:rsidRPr="00C13788" w:rsidRDefault="00C13788" w:rsidP="00C13788">
            <w:pPr>
              <w:spacing w:after="160" w:line="259" w:lineRule="auto"/>
              <w:rPr>
                <w:rFonts w:ascii="Times New Roman" w:hAnsi="Times New Roman" w:cs="Times New Roman"/>
                <w:b/>
                <w:bCs/>
                <w:sz w:val="24"/>
                <w:szCs w:val="24"/>
                <w:lang w:val="kk-KZ"/>
              </w:rPr>
            </w:pPr>
            <w:r w:rsidRPr="00C13788">
              <w:rPr>
                <w:rFonts w:ascii="Times New Roman" w:hAnsi="Times New Roman" w:cs="Times New Roman"/>
                <w:sz w:val="24"/>
                <w:szCs w:val="24"/>
                <w:lang w:val="kk-KZ"/>
              </w:rPr>
              <w:t>Нейронның құрылыс мен қызметін  түсіндіреді және сипаттайды.</w:t>
            </w:r>
          </w:p>
        </w:tc>
      </w:tr>
      <w:tr w:rsidR="00C13788" w:rsidRPr="00C13788" w14:paraId="3550525A" w14:textId="77777777" w:rsidTr="00C13788">
        <w:trPr>
          <w:trHeight w:val="1013"/>
        </w:trPr>
        <w:tc>
          <w:tcPr>
            <w:tcW w:w="2902" w:type="dxa"/>
            <w:tcBorders>
              <w:top w:val="single" w:sz="4" w:space="0" w:color="auto"/>
              <w:left w:val="single" w:sz="4" w:space="0" w:color="auto"/>
              <w:bottom w:val="single" w:sz="4" w:space="0" w:color="auto"/>
              <w:right w:val="single" w:sz="4" w:space="0" w:color="auto"/>
            </w:tcBorders>
            <w:hideMark/>
          </w:tcPr>
          <w:p w14:paraId="788D46BA"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Құндылықтарға баулу:</w:t>
            </w:r>
          </w:p>
        </w:tc>
        <w:tc>
          <w:tcPr>
            <w:tcW w:w="6682" w:type="dxa"/>
            <w:tcBorders>
              <w:top w:val="single" w:sz="4" w:space="0" w:color="auto"/>
              <w:left w:val="single" w:sz="4" w:space="0" w:color="auto"/>
              <w:bottom w:val="single" w:sz="4" w:space="0" w:color="auto"/>
              <w:right w:val="single" w:sz="4" w:space="0" w:color="auto"/>
            </w:tcBorders>
            <w:hideMark/>
          </w:tcPr>
          <w:p w14:paraId="5EDF3DBD"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 xml:space="preserve"> «Мәңгілік ел» жалпыұлттық идеясы бойынша «</w:t>
            </w:r>
            <w:r w:rsidRPr="00C13788">
              <w:rPr>
                <w:rFonts w:ascii="Times New Roman" w:hAnsi="Times New Roman" w:cs="Times New Roman"/>
                <w:bCs/>
                <w:sz w:val="24"/>
                <w:szCs w:val="24"/>
                <w:lang w:val="kk-KZ"/>
              </w:rPr>
              <w:t>Жалпыға бірдей еңбек қоғамы»</w:t>
            </w:r>
            <w:r w:rsidRPr="00C13788">
              <w:rPr>
                <w:rFonts w:ascii="Times New Roman" w:hAnsi="Times New Roman" w:cs="Times New Roman"/>
                <w:sz w:val="24"/>
                <w:szCs w:val="24"/>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14:paraId="6574269A" w14:textId="77777777" w:rsidR="00C13788" w:rsidRPr="00C13788" w:rsidRDefault="00C13788" w:rsidP="00C13788">
      <w:pPr>
        <w:rPr>
          <w:rFonts w:ascii="Times New Roman" w:hAnsi="Times New Roman" w:cs="Times New Roman"/>
          <w:b/>
          <w:bCs/>
          <w:sz w:val="24"/>
          <w:szCs w:val="24"/>
          <w:lang w:val="kk-KZ"/>
        </w:rPr>
      </w:pPr>
      <w:r w:rsidRPr="00C13788">
        <w:rPr>
          <w:rFonts w:ascii="Times New Roman" w:hAnsi="Times New Roman" w:cs="Times New Roman"/>
          <w:b/>
          <w:bCs/>
          <w:sz w:val="24"/>
          <w:szCs w:val="24"/>
          <w:lang w:val="kk-KZ"/>
        </w:rPr>
        <w:t>Сабақтың барысы:</w:t>
      </w:r>
    </w:p>
    <w:tbl>
      <w:tblPr>
        <w:tblStyle w:val="a3"/>
        <w:tblW w:w="9822" w:type="dxa"/>
        <w:tblLayout w:type="fixed"/>
        <w:tblLook w:val="04A0" w:firstRow="1" w:lastRow="0" w:firstColumn="1" w:lastColumn="0" w:noHBand="0" w:noVBand="1"/>
      </w:tblPr>
      <w:tblGrid>
        <w:gridCol w:w="1790"/>
        <w:gridCol w:w="1914"/>
        <w:gridCol w:w="43"/>
        <w:gridCol w:w="1891"/>
        <w:gridCol w:w="255"/>
        <w:gridCol w:w="2509"/>
        <w:gridCol w:w="1420"/>
      </w:tblGrid>
      <w:tr w:rsidR="00C13788" w:rsidRPr="00C13788" w14:paraId="73575235" w14:textId="77777777" w:rsidTr="00C13788">
        <w:trPr>
          <w:trHeight w:val="732"/>
        </w:trPr>
        <w:tc>
          <w:tcPr>
            <w:tcW w:w="1790" w:type="dxa"/>
            <w:tcBorders>
              <w:top w:val="single" w:sz="4" w:space="0" w:color="auto"/>
              <w:left w:val="single" w:sz="4" w:space="0" w:color="auto"/>
              <w:bottom w:val="single" w:sz="4" w:space="0" w:color="auto"/>
              <w:right w:val="single" w:sz="4" w:space="0" w:color="auto"/>
            </w:tcBorders>
            <w:hideMark/>
          </w:tcPr>
          <w:p w14:paraId="33F9CEF8"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Сабақ кезеңі/Уақыты</w:t>
            </w:r>
          </w:p>
        </w:tc>
        <w:tc>
          <w:tcPr>
            <w:tcW w:w="1957" w:type="dxa"/>
            <w:gridSpan w:val="2"/>
            <w:tcBorders>
              <w:top w:val="single" w:sz="4" w:space="0" w:color="auto"/>
              <w:left w:val="single" w:sz="4" w:space="0" w:color="auto"/>
              <w:bottom w:val="single" w:sz="4" w:space="0" w:color="auto"/>
              <w:right w:val="single" w:sz="4" w:space="0" w:color="auto"/>
            </w:tcBorders>
            <w:hideMark/>
          </w:tcPr>
          <w:p w14:paraId="1185BE96"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Педагогтің іс-әрекеті</w:t>
            </w:r>
          </w:p>
        </w:tc>
        <w:tc>
          <w:tcPr>
            <w:tcW w:w="1891" w:type="dxa"/>
            <w:tcBorders>
              <w:top w:val="single" w:sz="4" w:space="0" w:color="auto"/>
              <w:left w:val="single" w:sz="4" w:space="0" w:color="auto"/>
              <w:bottom w:val="single" w:sz="4" w:space="0" w:color="auto"/>
              <w:right w:val="single" w:sz="4" w:space="0" w:color="auto"/>
            </w:tcBorders>
            <w:hideMark/>
          </w:tcPr>
          <w:p w14:paraId="52ED46B3"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Оқушының іс-әрекеті</w:t>
            </w:r>
          </w:p>
        </w:tc>
        <w:tc>
          <w:tcPr>
            <w:tcW w:w="2763" w:type="dxa"/>
            <w:gridSpan w:val="2"/>
            <w:tcBorders>
              <w:top w:val="single" w:sz="4" w:space="0" w:color="auto"/>
              <w:left w:val="single" w:sz="4" w:space="0" w:color="auto"/>
              <w:bottom w:val="single" w:sz="4" w:space="0" w:color="auto"/>
              <w:right w:val="single" w:sz="4" w:space="0" w:color="auto"/>
            </w:tcBorders>
            <w:hideMark/>
          </w:tcPr>
          <w:p w14:paraId="73BE226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Бағалау</w:t>
            </w:r>
          </w:p>
        </w:tc>
        <w:tc>
          <w:tcPr>
            <w:tcW w:w="1419" w:type="dxa"/>
            <w:tcBorders>
              <w:top w:val="single" w:sz="4" w:space="0" w:color="auto"/>
              <w:left w:val="single" w:sz="4" w:space="0" w:color="auto"/>
              <w:bottom w:val="single" w:sz="4" w:space="0" w:color="auto"/>
              <w:right w:val="single" w:sz="4" w:space="0" w:color="auto"/>
            </w:tcBorders>
            <w:hideMark/>
          </w:tcPr>
          <w:p w14:paraId="603BDB42"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Ресурстар</w:t>
            </w:r>
          </w:p>
        </w:tc>
      </w:tr>
      <w:tr w:rsidR="00C13788" w:rsidRPr="00C13788" w14:paraId="10667CBD" w14:textId="77777777" w:rsidTr="00C13788">
        <w:trPr>
          <w:trHeight w:val="2349"/>
        </w:trPr>
        <w:tc>
          <w:tcPr>
            <w:tcW w:w="1790" w:type="dxa"/>
            <w:tcBorders>
              <w:top w:val="single" w:sz="4" w:space="0" w:color="auto"/>
              <w:left w:val="single" w:sz="4" w:space="0" w:color="auto"/>
              <w:bottom w:val="single" w:sz="4" w:space="0" w:color="auto"/>
              <w:right w:val="single" w:sz="4" w:space="0" w:color="auto"/>
            </w:tcBorders>
            <w:hideMark/>
          </w:tcPr>
          <w:p w14:paraId="77F9B648"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Сабақтың басы</w:t>
            </w:r>
          </w:p>
          <w:p w14:paraId="41D2F240"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Қызығушылықты ояту</w:t>
            </w:r>
          </w:p>
          <w:p w14:paraId="54A4521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7 мин.</w:t>
            </w:r>
          </w:p>
        </w:tc>
        <w:tc>
          <w:tcPr>
            <w:tcW w:w="8031" w:type="dxa"/>
            <w:gridSpan w:val="6"/>
            <w:tcBorders>
              <w:top w:val="single" w:sz="4" w:space="0" w:color="auto"/>
              <w:left w:val="single" w:sz="4" w:space="0" w:color="auto"/>
              <w:bottom w:val="single" w:sz="4" w:space="0" w:color="auto"/>
              <w:right w:val="single" w:sz="4" w:space="0" w:color="auto"/>
            </w:tcBorders>
          </w:tcPr>
          <w:p w14:paraId="3EEE628C" w14:textId="77777777" w:rsidR="00C13788" w:rsidRPr="00C13788" w:rsidRDefault="00C13788" w:rsidP="00C13788">
            <w:pPr>
              <w:spacing w:after="160" w:line="259" w:lineRule="auto"/>
              <w:rPr>
                <w:rFonts w:ascii="Times New Roman" w:hAnsi="Times New Roman" w:cs="Times New Roman"/>
                <w:b/>
                <w:sz w:val="24"/>
                <w:szCs w:val="24"/>
                <w:lang w:val="kk-KZ"/>
              </w:rPr>
            </w:pPr>
            <w:r w:rsidRPr="00C13788">
              <w:rPr>
                <w:rFonts w:ascii="Times New Roman" w:hAnsi="Times New Roman" w:cs="Times New Roman"/>
                <w:b/>
                <w:sz w:val="24"/>
                <w:szCs w:val="24"/>
                <w:lang w:val="kk-KZ"/>
              </w:rPr>
              <w:t>(Ұ). Ұйымдастыру кезеңі:</w:t>
            </w:r>
          </w:p>
          <w:p w14:paraId="5A476A0D"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1.Оқушылармен амандасу, түгендеу. Сынып реттілігін қадағалау.</w:t>
            </w:r>
          </w:p>
          <w:p w14:paraId="00BC62B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2. Ынтымақтастық атмосферасын қалыптастыру</w:t>
            </w:r>
          </w:p>
          <w:p w14:paraId="5623F932"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sz w:val="24"/>
                <w:szCs w:val="24"/>
                <w:lang w:val="kk-KZ"/>
              </w:rPr>
              <w:t xml:space="preserve">Мақсаты: </w:t>
            </w:r>
            <w:r w:rsidRPr="00C13788">
              <w:rPr>
                <w:rFonts w:ascii="Times New Roman" w:hAnsi="Times New Roman" w:cs="Times New Roman"/>
                <w:sz w:val="24"/>
                <w:szCs w:val="24"/>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14:paraId="3D1BD087"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sz w:val="24"/>
                <w:szCs w:val="24"/>
                <w:lang w:val="kk-KZ"/>
              </w:rPr>
              <w:lastRenderedPageBreak/>
              <w:t xml:space="preserve">Тиімділігі: </w:t>
            </w:r>
            <w:r w:rsidRPr="00C13788">
              <w:rPr>
                <w:rFonts w:ascii="Times New Roman" w:hAnsi="Times New Roman" w:cs="Times New Roman"/>
                <w:sz w:val="24"/>
                <w:szCs w:val="24"/>
                <w:lang w:val="kk-KZ"/>
              </w:rPr>
              <w:t>Оқушылар бір-біріне тілек айту арқылы жақындасады, көңіл-күйін көтереді және бауырмалдығын оятады.</w:t>
            </w:r>
          </w:p>
          <w:p w14:paraId="6F1B966B"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sz w:val="24"/>
                <w:szCs w:val="24"/>
                <w:lang w:val="kk-KZ"/>
              </w:rPr>
              <w:t xml:space="preserve">Саралау: </w:t>
            </w:r>
            <w:r w:rsidRPr="00C13788">
              <w:rPr>
                <w:rFonts w:ascii="Times New Roman" w:hAnsi="Times New Roman" w:cs="Times New Roman"/>
                <w:sz w:val="24"/>
                <w:szCs w:val="24"/>
                <w:lang w:val="kk-KZ"/>
              </w:rPr>
              <w:t>Бұл жерде саралаудың</w:t>
            </w:r>
            <w:r w:rsidRPr="00C13788">
              <w:rPr>
                <w:rFonts w:ascii="Times New Roman" w:hAnsi="Times New Roman" w:cs="Times New Roman"/>
                <w:b/>
                <w:sz w:val="24"/>
                <w:szCs w:val="24"/>
                <w:lang w:val="kk-KZ"/>
              </w:rPr>
              <w:t xml:space="preserve"> «Жіктеу» </w:t>
            </w:r>
            <w:r w:rsidRPr="00C13788">
              <w:rPr>
                <w:rFonts w:ascii="Times New Roman" w:hAnsi="Times New Roman" w:cs="Times New Roman"/>
                <w:sz w:val="24"/>
                <w:szCs w:val="24"/>
                <w:lang w:val="kk-KZ"/>
              </w:rPr>
              <w:t>тәсілі көрінеді.  Оқушылардың оқуға деген қызығушылығын арттыру мақсатында мүмкіндігінше оларға таңдау еркіндігі беріледі.</w:t>
            </w:r>
          </w:p>
        </w:tc>
      </w:tr>
      <w:tr w:rsidR="00C13788" w:rsidRPr="00C13788" w14:paraId="19E782F5" w14:textId="77777777" w:rsidTr="00C13788">
        <w:trPr>
          <w:trHeight w:val="10873"/>
        </w:trPr>
        <w:tc>
          <w:tcPr>
            <w:tcW w:w="1790" w:type="dxa"/>
            <w:tcBorders>
              <w:top w:val="single" w:sz="4" w:space="0" w:color="auto"/>
              <w:left w:val="single" w:sz="4" w:space="0" w:color="auto"/>
              <w:bottom w:val="single" w:sz="4" w:space="0" w:color="auto"/>
              <w:right w:val="single" w:sz="4" w:space="0" w:color="auto"/>
            </w:tcBorders>
          </w:tcPr>
          <w:p w14:paraId="46CC077F" w14:textId="77777777" w:rsidR="00C13788" w:rsidRPr="00C13788" w:rsidRDefault="00C13788" w:rsidP="00C13788">
            <w:pPr>
              <w:spacing w:after="160" w:line="259" w:lineRule="auto"/>
              <w:rPr>
                <w:rFonts w:ascii="Times New Roman" w:hAnsi="Times New Roman" w:cs="Times New Roman"/>
                <w:b/>
                <w:sz w:val="24"/>
                <w:szCs w:val="24"/>
                <w:lang w:val="kk-KZ"/>
              </w:rPr>
            </w:pPr>
            <w:r w:rsidRPr="00C13788">
              <w:rPr>
                <w:rFonts w:ascii="Times New Roman" w:hAnsi="Times New Roman" w:cs="Times New Roman"/>
                <w:b/>
                <w:sz w:val="24"/>
                <w:szCs w:val="24"/>
                <w:lang w:val="kk-KZ"/>
              </w:rPr>
              <w:lastRenderedPageBreak/>
              <w:t>Жаңа сабаққа кіріспе</w:t>
            </w:r>
          </w:p>
          <w:p w14:paraId="1C486CC1" w14:textId="77777777" w:rsidR="00C13788" w:rsidRPr="00C13788" w:rsidRDefault="00C13788" w:rsidP="00C13788">
            <w:pPr>
              <w:spacing w:after="160" w:line="259" w:lineRule="auto"/>
              <w:rPr>
                <w:rFonts w:ascii="Times New Roman" w:hAnsi="Times New Roman" w:cs="Times New Roman"/>
                <w:sz w:val="24"/>
                <w:szCs w:val="24"/>
                <w:lang w:val="kk-KZ"/>
              </w:rPr>
            </w:pPr>
          </w:p>
        </w:tc>
        <w:tc>
          <w:tcPr>
            <w:tcW w:w="1957" w:type="dxa"/>
            <w:gridSpan w:val="2"/>
            <w:tcBorders>
              <w:top w:val="single" w:sz="4" w:space="0" w:color="auto"/>
              <w:left w:val="single" w:sz="4" w:space="0" w:color="auto"/>
              <w:bottom w:val="single" w:sz="4" w:space="0" w:color="auto"/>
              <w:right w:val="single" w:sz="4" w:space="0" w:color="auto"/>
            </w:tcBorders>
          </w:tcPr>
          <w:p w14:paraId="2180E4E2"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sz w:val="24"/>
                <w:szCs w:val="24"/>
                <w:lang w:val="kk-KZ"/>
              </w:rPr>
              <w:t xml:space="preserve"> (Ұ) «Миға шабуыл» </w:t>
            </w:r>
            <w:r w:rsidRPr="00C13788">
              <w:rPr>
                <w:rFonts w:ascii="Times New Roman" w:hAnsi="Times New Roman" w:cs="Times New Roman"/>
                <w:sz w:val="24"/>
                <w:szCs w:val="24"/>
                <w:lang w:val="kk-KZ"/>
              </w:rPr>
              <w:t>әдісі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Әр оқушы өз оймен бөліседі.</w:t>
            </w:r>
          </w:p>
          <w:p w14:paraId="68D9717D"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Өзгенің пікірін толықтырады.</w:t>
            </w:r>
          </w:p>
          <w:p w14:paraId="78E3BBDF" w14:textId="77777777" w:rsidR="00C13788" w:rsidRPr="00C13788" w:rsidRDefault="00C13788" w:rsidP="00C13788">
            <w:pPr>
              <w:spacing w:after="160" w:line="259" w:lineRule="auto"/>
              <w:rPr>
                <w:rFonts w:ascii="Times New Roman" w:hAnsi="Times New Roman" w:cs="Times New Roman"/>
                <w:sz w:val="24"/>
                <w:szCs w:val="24"/>
                <w:lang w:val="kk-KZ"/>
              </w:rPr>
            </w:pPr>
          </w:p>
          <w:p w14:paraId="53AB56B1" w14:textId="77777777" w:rsidR="00C13788" w:rsidRPr="00C13788" w:rsidRDefault="00C13788" w:rsidP="00C13788">
            <w:pPr>
              <w:spacing w:after="160" w:line="259" w:lineRule="auto"/>
              <w:rPr>
                <w:rFonts w:ascii="Times New Roman" w:hAnsi="Times New Roman" w:cs="Times New Roman"/>
                <w:sz w:val="24"/>
                <w:szCs w:val="24"/>
                <w:lang w:val="kk-KZ"/>
              </w:rPr>
            </w:pPr>
          </w:p>
          <w:p w14:paraId="6F29A7BA"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i/>
                <w:iCs/>
                <w:sz w:val="24"/>
                <w:szCs w:val="24"/>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1891" w:type="dxa"/>
            <w:tcBorders>
              <w:top w:val="single" w:sz="4" w:space="0" w:color="auto"/>
              <w:left w:val="single" w:sz="4" w:space="0" w:color="auto"/>
              <w:bottom w:val="single" w:sz="4" w:space="0" w:color="auto"/>
              <w:right w:val="single" w:sz="4" w:space="0" w:color="auto"/>
            </w:tcBorders>
            <w:hideMark/>
          </w:tcPr>
          <w:p w14:paraId="2C148C33"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1.Жүйке жүйесінің негізгі рөлі қандай?</w:t>
            </w:r>
          </w:p>
          <w:p w14:paraId="2B533D4C"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2. Жүйке жүйесі қандай бөлімдерге бөледі?</w:t>
            </w:r>
          </w:p>
          <w:p w14:paraId="33634C00"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3. Жүйке ұлпасының жасушаларын атаңдар?</w:t>
            </w:r>
          </w:p>
          <w:p w14:paraId="0367691B" w14:textId="77777777" w:rsidR="00C13788" w:rsidRPr="00C13788" w:rsidRDefault="00C13788" w:rsidP="00C13788">
            <w:pPr>
              <w:spacing w:after="160" w:line="259" w:lineRule="auto"/>
              <w:rPr>
                <w:rFonts w:ascii="Times New Roman" w:hAnsi="Times New Roman" w:cs="Times New Roman"/>
                <w:sz w:val="24"/>
                <w:szCs w:val="24"/>
                <w:lang w:val="kk-KZ"/>
              </w:rPr>
            </w:pPr>
          </w:p>
        </w:tc>
        <w:tc>
          <w:tcPr>
            <w:tcW w:w="2763" w:type="dxa"/>
            <w:gridSpan w:val="2"/>
            <w:tcBorders>
              <w:top w:val="single" w:sz="4" w:space="0" w:color="auto"/>
              <w:left w:val="single" w:sz="4" w:space="0" w:color="auto"/>
              <w:bottom w:val="single" w:sz="4" w:space="0" w:color="auto"/>
              <w:right w:val="single" w:sz="4" w:space="0" w:color="auto"/>
            </w:tcBorders>
            <w:hideMark/>
          </w:tcPr>
          <w:p w14:paraId="3137E0C4"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sz w:val="24"/>
                <w:szCs w:val="24"/>
                <w:lang w:val="kk-KZ"/>
              </w:rPr>
              <w:t>Мақсаты:</w:t>
            </w:r>
            <w:r w:rsidRPr="00C13788">
              <w:rPr>
                <w:rFonts w:ascii="Times New Roman" w:hAnsi="Times New Roman" w:cs="Times New Roman"/>
                <w:sz w:val="24"/>
                <w:szCs w:val="24"/>
                <w:lang w:val="kk-KZ"/>
              </w:rPr>
              <w:t xml:space="preserve"> Жылдам әрі функционалды түрде сыни ойлануды дамыту. </w:t>
            </w:r>
          </w:p>
          <w:p w14:paraId="47B67C45"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sz w:val="24"/>
                <w:szCs w:val="24"/>
                <w:lang w:val="kk-KZ"/>
              </w:rPr>
              <w:t>Тиімділігі:</w:t>
            </w:r>
            <w:r w:rsidRPr="00C13788">
              <w:rPr>
                <w:rFonts w:ascii="Times New Roman" w:hAnsi="Times New Roman" w:cs="Times New Roman"/>
                <w:sz w:val="24"/>
                <w:szCs w:val="24"/>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14:paraId="3ECA3E54" w14:textId="77777777" w:rsidR="00C13788" w:rsidRPr="00C13788" w:rsidRDefault="00C13788" w:rsidP="00C13788">
            <w:pPr>
              <w:spacing w:after="160" w:line="259" w:lineRule="auto"/>
              <w:rPr>
                <w:rFonts w:ascii="Times New Roman" w:hAnsi="Times New Roman" w:cs="Times New Roman"/>
                <w:b/>
                <w:sz w:val="24"/>
                <w:szCs w:val="24"/>
                <w:lang w:val="kk-KZ"/>
              </w:rPr>
            </w:pPr>
            <w:r w:rsidRPr="00C13788">
              <w:rPr>
                <w:rFonts w:ascii="Times New Roman" w:hAnsi="Times New Roman" w:cs="Times New Roman"/>
                <w:b/>
                <w:sz w:val="24"/>
                <w:szCs w:val="24"/>
                <w:lang w:val="kk-KZ"/>
              </w:rPr>
              <w:t xml:space="preserve">Саралау: </w:t>
            </w:r>
            <w:r w:rsidRPr="00C13788">
              <w:rPr>
                <w:rFonts w:ascii="Times New Roman" w:hAnsi="Times New Roman" w:cs="Times New Roman"/>
                <w:sz w:val="24"/>
                <w:szCs w:val="24"/>
                <w:lang w:val="kk-KZ"/>
              </w:rPr>
              <w:t xml:space="preserve">Бұл жерде саралаудың </w:t>
            </w:r>
            <w:r w:rsidRPr="00C13788">
              <w:rPr>
                <w:rFonts w:ascii="Times New Roman" w:hAnsi="Times New Roman" w:cs="Times New Roman"/>
                <w:b/>
                <w:sz w:val="24"/>
                <w:szCs w:val="24"/>
                <w:lang w:val="kk-KZ"/>
              </w:rPr>
              <w:t xml:space="preserve">«Диалог және қолдау көрсету» </w:t>
            </w:r>
            <w:r w:rsidRPr="00C13788">
              <w:rPr>
                <w:rFonts w:ascii="Times New Roman" w:hAnsi="Times New Roman" w:cs="Times New Roman"/>
                <w:sz w:val="24"/>
                <w:szCs w:val="24"/>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419" w:type="dxa"/>
            <w:tcBorders>
              <w:top w:val="single" w:sz="4" w:space="0" w:color="auto"/>
              <w:left w:val="single" w:sz="4" w:space="0" w:color="auto"/>
              <w:bottom w:val="single" w:sz="4" w:space="0" w:color="auto"/>
              <w:right w:val="single" w:sz="4" w:space="0" w:color="auto"/>
            </w:tcBorders>
            <w:hideMark/>
          </w:tcPr>
          <w:p w14:paraId="6FC5FF7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sz w:val="24"/>
                <w:szCs w:val="24"/>
                <w:lang w:val="kk-KZ"/>
              </w:rPr>
              <w:t xml:space="preserve">Өз ойын дұрыс мағынада білдіріп, </w:t>
            </w:r>
            <w:r w:rsidRPr="00C13788">
              <w:rPr>
                <w:rFonts w:ascii="Times New Roman" w:hAnsi="Times New Roman" w:cs="Times New Roman"/>
                <w:sz w:val="24"/>
                <w:szCs w:val="24"/>
                <w:lang w:val="kk-KZ"/>
              </w:rPr>
              <w:t xml:space="preserve"> талқылауға белсенділікпен қатысқан оқушыға </w:t>
            </w:r>
            <w:r w:rsidRPr="00C13788">
              <w:rPr>
                <w:rFonts w:ascii="Times New Roman" w:hAnsi="Times New Roman" w:cs="Times New Roman"/>
                <w:iCs/>
                <w:sz w:val="24"/>
                <w:szCs w:val="24"/>
                <w:u w:val="single"/>
                <w:lang w:val="kk-KZ"/>
              </w:rPr>
              <w:t>«Жарайсың!»</w:t>
            </w:r>
            <w:r w:rsidRPr="00C13788">
              <w:rPr>
                <w:rFonts w:ascii="Times New Roman" w:hAnsi="Times New Roman" w:cs="Times New Roman"/>
                <w:iCs/>
                <w:sz w:val="24"/>
                <w:szCs w:val="24"/>
                <w:lang w:val="kk-KZ"/>
              </w:rPr>
              <w:t xml:space="preserve"> деген </w:t>
            </w:r>
            <w:r w:rsidRPr="00C13788">
              <w:rPr>
                <w:rFonts w:ascii="Times New Roman" w:hAnsi="Times New Roman" w:cs="Times New Roman"/>
                <w:iCs/>
                <w:sz w:val="24"/>
                <w:szCs w:val="24"/>
                <w:u w:val="single"/>
                <w:lang w:val="kk-KZ"/>
              </w:rPr>
              <w:t>мадақтау сөзімен</w:t>
            </w:r>
            <w:r w:rsidRPr="00C13788">
              <w:rPr>
                <w:rFonts w:ascii="Times New Roman" w:hAnsi="Times New Roman" w:cs="Times New Roman"/>
                <w:i/>
                <w:sz w:val="24"/>
                <w:szCs w:val="24"/>
                <w:u w:val="single"/>
                <w:lang w:val="kk-KZ"/>
              </w:rPr>
              <w:t xml:space="preserve"> </w:t>
            </w:r>
            <w:r w:rsidRPr="00C13788">
              <w:rPr>
                <w:rFonts w:ascii="Times New Roman" w:hAnsi="Times New Roman" w:cs="Times New Roman"/>
                <w:sz w:val="24"/>
                <w:szCs w:val="24"/>
                <w:lang w:val="kk-KZ"/>
              </w:rPr>
              <w:t xml:space="preserve"> ынталандыру.  </w:t>
            </w:r>
          </w:p>
        </w:tc>
      </w:tr>
      <w:tr w:rsidR="00C13788" w:rsidRPr="00C13788" w14:paraId="1F2E21EA" w14:textId="77777777" w:rsidTr="00C13788">
        <w:trPr>
          <w:trHeight w:val="1442"/>
        </w:trPr>
        <w:tc>
          <w:tcPr>
            <w:tcW w:w="1790" w:type="dxa"/>
            <w:tcBorders>
              <w:top w:val="single" w:sz="4" w:space="0" w:color="auto"/>
              <w:left w:val="single" w:sz="4" w:space="0" w:color="auto"/>
              <w:bottom w:val="single" w:sz="4" w:space="0" w:color="auto"/>
              <w:right w:val="single" w:sz="4" w:space="0" w:color="auto"/>
            </w:tcBorders>
            <w:hideMark/>
          </w:tcPr>
          <w:p w14:paraId="61979FFB" w14:textId="77777777" w:rsidR="00C13788" w:rsidRPr="00C13788" w:rsidRDefault="00C13788" w:rsidP="00C13788">
            <w:pPr>
              <w:spacing w:after="160" w:line="259" w:lineRule="auto"/>
              <w:rPr>
                <w:rFonts w:ascii="Times New Roman" w:hAnsi="Times New Roman" w:cs="Times New Roman"/>
                <w:bCs/>
                <w:iCs/>
                <w:sz w:val="24"/>
                <w:szCs w:val="24"/>
                <w:lang w:val="kk-KZ"/>
              </w:rPr>
            </w:pPr>
            <w:r w:rsidRPr="00C13788">
              <w:rPr>
                <w:rFonts w:ascii="Times New Roman" w:hAnsi="Times New Roman" w:cs="Times New Roman"/>
                <w:bCs/>
                <w:iCs/>
                <w:sz w:val="24"/>
                <w:szCs w:val="24"/>
                <w:lang w:val="kk-KZ"/>
              </w:rPr>
              <w:lastRenderedPageBreak/>
              <w:t>Сабақтың ортасы</w:t>
            </w:r>
          </w:p>
          <w:p w14:paraId="10E15C1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Мағынаны ашу.</w:t>
            </w:r>
          </w:p>
          <w:p w14:paraId="3097AF02"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26 мин.</w:t>
            </w:r>
          </w:p>
        </w:tc>
        <w:tc>
          <w:tcPr>
            <w:tcW w:w="1957" w:type="dxa"/>
            <w:gridSpan w:val="2"/>
            <w:tcBorders>
              <w:top w:val="single" w:sz="4" w:space="0" w:color="auto"/>
              <w:left w:val="single" w:sz="4" w:space="0" w:color="auto"/>
              <w:bottom w:val="single" w:sz="4" w:space="0" w:color="auto"/>
              <w:right w:val="single" w:sz="4" w:space="0" w:color="auto"/>
            </w:tcBorders>
            <w:hideMark/>
          </w:tcPr>
          <w:p w14:paraId="4621BDD6"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Оқулықтағы жаңа сабақтың мәтінін оқуға тапсырма береді</w:t>
            </w:r>
          </w:p>
        </w:tc>
        <w:tc>
          <w:tcPr>
            <w:tcW w:w="1891" w:type="dxa"/>
            <w:tcBorders>
              <w:top w:val="single" w:sz="4" w:space="0" w:color="auto"/>
              <w:left w:val="single" w:sz="4" w:space="0" w:color="auto"/>
              <w:bottom w:val="single" w:sz="4" w:space="0" w:color="auto"/>
              <w:right w:val="single" w:sz="4" w:space="0" w:color="auto"/>
            </w:tcBorders>
            <w:hideMark/>
          </w:tcPr>
          <w:p w14:paraId="177C99FB"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Оқулықты оқып танысып шығады. Тірек сөздермен танысып, өз дәптерлеріне жазып алады</w:t>
            </w:r>
          </w:p>
        </w:tc>
        <w:tc>
          <w:tcPr>
            <w:tcW w:w="2763" w:type="dxa"/>
            <w:gridSpan w:val="2"/>
            <w:tcBorders>
              <w:top w:val="single" w:sz="4" w:space="0" w:color="auto"/>
              <w:left w:val="single" w:sz="4" w:space="0" w:color="auto"/>
              <w:bottom w:val="single" w:sz="4" w:space="0" w:color="auto"/>
              <w:right w:val="single" w:sz="4" w:space="0" w:color="auto"/>
            </w:tcBorders>
            <w:hideMark/>
          </w:tcPr>
          <w:p w14:paraId="222BE07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Дескриптор:                    Жалпы - 3 балл</w:t>
            </w:r>
          </w:p>
          <w:p w14:paraId="084FFEF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1.Жүйке ұлпаларын түсіндіреді.</w:t>
            </w:r>
          </w:p>
        </w:tc>
        <w:tc>
          <w:tcPr>
            <w:tcW w:w="1419" w:type="dxa"/>
            <w:tcBorders>
              <w:top w:val="single" w:sz="4" w:space="0" w:color="auto"/>
              <w:left w:val="single" w:sz="4" w:space="0" w:color="auto"/>
              <w:bottom w:val="single" w:sz="4" w:space="0" w:color="auto"/>
              <w:right w:val="single" w:sz="4" w:space="0" w:color="auto"/>
            </w:tcBorders>
            <w:hideMark/>
          </w:tcPr>
          <w:p w14:paraId="7FF6191B"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Тақырыпқа байланысты интернет көздерін пайдаланып жүйке ұлпалары туралы видеоролик көреді.</w:t>
            </w:r>
          </w:p>
        </w:tc>
      </w:tr>
      <w:tr w:rsidR="00C13788" w:rsidRPr="00C13788" w14:paraId="65BF90FF" w14:textId="77777777" w:rsidTr="00C13788">
        <w:trPr>
          <w:trHeight w:val="7198"/>
        </w:trPr>
        <w:tc>
          <w:tcPr>
            <w:tcW w:w="1790" w:type="dxa"/>
            <w:tcBorders>
              <w:top w:val="single" w:sz="4" w:space="0" w:color="auto"/>
              <w:left w:val="single" w:sz="4" w:space="0" w:color="auto"/>
              <w:bottom w:val="single" w:sz="4" w:space="0" w:color="auto"/>
              <w:right w:val="single" w:sz="4" w:space="0" w:color="auto"/>
            </w:tcBorders>
          </w:tcPr>
          <w:p w14:paraId="47D7C049" w14:textId="77777777" w:rsidR="00C13788" w:rsidRPr="00C13788" w:rsidRDefault="00C13788" w:rsidP="00C13788">
            <w:pPr>
              <w:spacing w:after="160" w:line="259" w:lineRule="auto"/>
              <w:rPr>
                <w:rFonts w:ascii="Times New Roman" w:hAnsi="Times New Roman" w:cs="Times New Roman"/>
                <w:sz w:val="24"/>
                <w:szCs w:val="24"/>
                <w:lang w:val="kk-KZ"/>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3AF885CA"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Тапсырмалар айдарындағы 1-тапсырманы орындатады, бақылайды, мысал, үлгі көрсетеді.</w:t>
            </w:r>
          </w:p>
        </w:tc>
        <w:tc>
          <w:tcPr>
            <w:tcW w:w="1891" w:type="dxa"/>
            <w:tcBorders>
              <w:top w:val="single" w:sz="4" w:space="0" w:color="auto"/>
              <w:left w:val="single" w:sz="4" w:space="0" w:color="auto"/>
              <w:bottom w:val="single" w:sz="4" w:space="0" w:color="auto"/>
              <w:right w:val="single" w:sz="4" w:space="0" w:color="auto"/>
            </w:tcBorders>
            <w:hideMark/>
          </w:tcPr>
          <w:p w14:paraId="6B3164FB" w14:textId="77777777" w:rsidR="00C13788" w:rsidRPr="00C13788" w:rsidRDefault="00C13788" w:rsidP="00C13788">
            <w:pPr>
              <w:spacing w:after="160" w:line="259" w:lineRule="auto"/>
              <w:rPr>
                <w:rFonts w:ascii="Times New Roman" w:hAnsi="Times New Roman" w:cs="Times New Roman"/>
                <w:b/>
                <w:i/>
                <w:sz w:val="24"/>
                <w:szCs w:val="24"/>
                <w:lang w:val="kk-KZ"/>
              </w:rPr>
            </w:pPr>
            <w:r w:rsidRPr="00C13788">
              <w:rPr>
                <w:rFonts w:ascii="Times New Roman" w:hAnsi="Times New Roman" w:cs="Times New Roman"/>
                <w:b/>
                <w:i/>
                <w:sz w:val="24"/>
                <w:szCs w:val="24"/>
                <w:lang w:val="kk-KZ"/>
              </w:rPr>
              <w:t>1-Тапсырма</w:t>
            </w:r>
          </w:p>
          <w:p w14:paraId="60FBDFC7"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1.Суретте нейрондар бейнеленген. Оларды 1-4 сілтемелер бойынша атайды.</w:t>
            </w:r>
          </w:p>
          <w:p w14:paraId="39C4B307"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rPr>
              <w:drawing>
                <wp:inline distT="0" distB="0" distL="0" distR="0" wp14:anchorId="372DEF2F" wp14:editId="783DA601">
                  <wp:extent cx="1059815" cy="971550"/>
                  <wp:effectExtent l="0" t="0" r="698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2817" t="38380" r="35759" b="36125"/>
                          <a:stretch/>
                        </pic:blipFill>
                        <pic:spPr bwMode="auto">
                          <a:xfrm>
                            <a:off x="0" y="0"/>
                            <a:ext cx="1072957" cy="983597"/>
                          </a:xfrm>
                          <a:prstGeom prst="rect">
                            <a:avLst/>
                          </a:prstGeom>
                          <a:ln>
                            <a:noFill/>
                          </a:ln>
                          <a:extLst>
                            <a:ext uri="{53640926-AAD7-44D8-BBD7-CCE9431645EC}">
                              <a14:shadowObscured xmlns:a14="http://schemas.microsoft.com/office/drawing/2010/main"/>
                            </a:ext>
                          </a:extLst>
                        </pic:spPr>
                      </pic:pic>
                    </a:graphicData>
                  </a:graphic>
                </wp:inline>
              </w:drawing>
            </w:r>
          </w:p>
          <w:p w14:paraId="4A14F64C" w14:textId="77777777" w:rsidR="00C13788" w:rsidRPr="00C13788" w:rsidRDefault="00C13788" w:rsidP="00C13788">
            <w:pPr>
              <w:spacing w:after="160" w:line="259" w:lineRule="auto"/>
              <w:rPr>
                <w:rFonts w:ascii="Times New Roman" w:hAnsi="Times New Roman" w:cs="Times New Roman"/>
                <w:sz w:val="24"/>
                <w:szCs w:val="24"/>
                <w:lang w:val="kk-KZ"/>
              </w:rPr>
            </w:pPr>
          </w:p>
          <w:p w14:paraId="2139AAE3"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2.Суреттен жүйке ұлпасы жасушаларын анықтайды.</w:t>
            </w:r>
          </w:p>
          <w:p w14:paraId="3C5D81CF"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rPr>
              <w:drawing>
                <wp:inline distT="0" distB="0" distL="0" distR="0" wp14:anchorId="70165C96" wp14:editId="24EAD9CF">
                  <wp:extent cx="1056494" cy="647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7926" t="34816" r="36533" b="38044"/>
                          <a:stretch/>
                        </pic:blipFill>
                        <pic:spPr bwMode="auto">
                          <a:xfrm>
                            <a:off x="0" y="0"/>
                            <a:ext cx="1066858" cy="654054"/>
                          </a:xfrm>
                          <a:prstGeom prst="rect">
                            <a:avLst/>
                          </a:prstGeom>
                          <a:ln>
                            <a:noFill/>
                          </a:ln>
                          <a:extLst>
                            <a:ext uri="{53640926-AAD7-44D8-BBD7-CCE9431645EC}">
                              <a14:shadowObscured xmlns:a14="http://schemas.microsoft.com/office/drawing/2010/main"/>
                            </a:ext>
                          </a:extLst>
                        </pic:spPr>
                      </pic:pic>
                    </a:graphicData>
                  </a:graphic>
                </wp:inline>
              </w:drawing>
            </w:r>
          </w:p>
        </w:tc>
        <w:tc>
          <w:tcPr>
            <w:tcW w:w="2763" w:type="dxa"/>
            <w:gridSpan w:val="2"/>
            <w:tcBorders>
              <w:top w:val="single" w:sz="4" w:space="0" w:color="auto"/>
              <w:left w:val="single" w:sz="4" w:space="0" w:color="auto"/>
              <w:bottom w:val="single" w:sz="4" w:space="0" w:color="auto"/>
              <w:right w:val="single" w:sz="4" w:space="0" w:color="auto"/>
            </w:tcBorders>
            <w:hideMark/>
          </w:tcPr>
          <w:p w14:paraId="6A49B6A4"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Дескриптор:                    Жалпы - 3 балл</w:t>
            </w:r>
          </w:p>
          <w:p w14:paraId="28F0A69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1.Суретпен жұмыс жасайды.</w:t>
            </w:r>
          </w:p>
        </w:tc>
        <w:tc>
          <w:tcPr>
            <w:tcW w:w="1419" w:type="dxa"/>
            <w:tcBorders>
              <w:top w:val="single" w:sz="4" w:space="0" w:color="auto"/>
              <w:left w:val="single" w:sz="4" w:space="0" w:color="auto"/>
              <w:bottom w:val="single" w:sz="4" w:space="0" w:color="auto"/>
              <w:right w:val="single" w:sz="4" w:space="0" w:color="auto"/>
            </w:tcBorders>
            <w:hideMark/>
          </w:tcPr>
          <w:p w14:paraId="3334CA9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ДК экраны</w:t>
            </w:r>
          </w:p>
          <w:p w14:paraId="0B4D2933"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7-сынып оқулығы.</w:t>
            </w:r>
          </w:p>
          <w:p w14:paraId="2A32464C"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Жұмыс дәптерлері.</w:t>
            </w:r>
          </w:p>
        </w:tc>
      </w:tr>
      <w:tr w:rsidR="00C13788" w:rsidRPr="00C13788" w14:paraId="3846561A" w14:textId="77777777" w:rsidTr="00C13788">
        <w:trPr>
          <w:trHeight w:val="4931"/>
        </w:trPr>
        <w:tc>
          <w:tcPr>
            <w:tcW w:w="1790" w:type="dxa"/>
            <w:tcBorders>
              <w:top w:val="single" w:sz="4" w:space="0" w:color="auto"/>
              <w:left w:val="single" w:sz="4" w:space="0" w:color="auto"/>
              <w:bottom w:val="single" w:sz="4" w:space="0" w:color="auto"/>
              <w:right w:val="single" w:sz="4" w:space="0" w:color="auto"/>
            </w:tcBorders>
          </w:tcPr>
          <w:p w14:paraId="012A7A1B" w14:textId="77777777" w:rsidR="00C13788" w:rsidRPr="00C13788" w:rsidRDefault="00C13788" w:rsidP="00C13788">
            <w:pPr>
              <w:spacing w:after="160" w:line="259" w:lineRule="auto"/>
              <w:rPr>
                <w:rFonts w:ascii="Times New Roman" w:hAnsi="Times New Roman" w:cs="Times New Roman"/>
                <w:sz w:val="24"/>
                <w:szCs w:val="24"/>
                <w:lang w:val="kk-KZ"/>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559B0DC3"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Тапсырмалар айдарындағы 2-тапсырманы орындатады, бақылайды, мысал, үлгі көрсетеді.</w:t>
            </w:r>
          </w:p>
        </w:tc>
        <w:tc>
          <w:tcPr>
            <w:tcW w:w="4655" w:type="dxa"/>
            <w:gridSpan w:val="3"/>
            <w:tcBorders>
              <w:top w:val="single" w:sz="4" w:space="0" w:color="auto"/>
              <w:left w:val="single" w:sz="4" w:space="0" w:color="auto"/>
              <w:bottom w:val="single" w:sz="4" w:space="0" w:color="auto"/>
              <w:right w:val="single" w:sz="4" w:space="0" w:color="auto"/>
            </w:tcBorders>
            <w:hideMark/>
          </w:tcPr>
          <w:p w14:paraId="386BD546" w14:textId="77777777" w:rsidR="00C13788" w:rsidRPr="00C13788" w:rsidRDefault="00C13788" w:rsidP="00C13788">
            <w:pPr>
              <w:spacing w:after="160" w:line="259" w:lineRule="auto"/>
              <w:rPr>
                <w:rFonts w:ascii="Times New Roman" w:hAnsi="Times New Roman" w:cs="Times New Roman"/>
                <w:b/>
                <w:i/>
                <w:sz w:val="24"/>
                <w:szCs w:val="24"/>
                <w:lang w:val="kk-KZ"/>
              </w:rPr>
            </w:pPr>
            <w:r w:rsidRPr="00C13788">
              <w:rPr>
                <w:rFonts w:ascii="Times New Roman" w:hAnsi="Times New Roman" w:cs="Times New Roman"/>
                <w:b/>
                <w:i/>
                <w:sz w:val="24"/>
                <w:szCs w:val="24"/>
                <w:lang w:val="kk-KZ"/>
              </w:rPr>
              <w:t>2-Тапсырма.</w:t>
            </w:r>
          </w:p>
          <w:p w14:paraId="1BE19ECC"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Кестедегі нейрондардың қызметі мен түрін сәйкестендіреді.</w:t>
            </w:r>
          </w:p>
          <w:p w14:paraId="3995ACB6"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rPr>
              <w:drawing>
                <wp:inline distT="0" distB="0" distL="0" distR="0" wp14:anchorId="60B2A2A7" wp14:editId="4016D34F">
                  <wp:extent cx="2743200" cy="15716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365" t="41122" r="31424" b="33931"/>
                          <a:stretch/>
                        </pic:blipFill>
                        <pic:spPr bwMode="auto">
                          <a:xfrm>
                            <a:off x="0" y="0"/>
                            <a:ext cx="2742921" cy="1571465"/>
                          </a:xfrm>
                          <a:prstGeom prst="rect">
                            <a:avLst/>
                          </a:prstGeom>
                          <a:ln>
                            <a:noFill/>
                          </a:ln>
                          <a:extLst>
                            <a:ext uri="{53640926-AAD7-44D8-BBD7-CCE9431645EC}">
                              <a14:shadowObscured xmlns:a14="http://schemas.microsoft.com/office/drawing/2010/main"/>
                            </a:ext>
                          </a:extLst>
                        </pic:spPr>
                      </pic:pic>
                    </a:graphicData>
                  </a:graphic>
                </wp:inline>
              </w:drawing>
            </w:r>
          </w:p>
          <w:p w14:paraId="3E0F893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Дескриптор:                    Жалпы - 3 балл</w:t>
            </w:r>
          </w:p>
          <w:p w14:paraId="75103801"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1.Кестемен жұмыс жасап дұрыс жауаптарын сәкестендіреді.</w:t>
            </w:r>
          </w:p>
        </w:tc>
        <w:tc>
          <w:tcPr>
            <w:tcW w:w="1419" w:type="dxa"/>
            <w:tcBorders>
              <w:top w:val="single" w:sz="4" w:space="0" w:color="auto"/>
              <w:left w:val="single" w:sz="4" w:space="0" w:color="auto"/>
              <w:bottom w:val="single" w:sz="4" w:space="0" w:color="auto"/>
              <w:right w:val="single" w:sz="4" w:space="0" w:color="auto"/>
            </w:tcBorders>
            <w:hideMark/>
          </w:tcPr>
          <w:p w14:paraId="0A417893"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ДК экраны</w:t>
            </w:r>
          </w:p>
          <w:p w14:paraId="0CBB5CC6"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7-сынып оқулығы.</w:t>
            </w:r>
          </w:p>
          <w:p w14:paraId="0AE2C258"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Жұмыс дәптерлері.</w:t>
            </w:r>
          </w:p>
        </w:tc>
      </w:tr>
      <w:tr w:rsidR="00C13788" w:rsidRPr="00C13788" w14:paraId="1476D8D2" w14:textId="77777777" w:rsidTr="00C13788">
        <w:trPr>
          <w:trHeight w:val="9722"/>
        </w:trPr>
        <w:tc>
          <w:tcPr>
            <w:tcW w:w="1790" w:type="dxa"/>
            <w:tcBorders>
              <w:top w:val="single" w:sz="4" w:space="0" w:color="auto"/>
              <w:left w:val="single" w:sz="4" w:space="0" w:color="auto"/>
              <w:bottom w:val="single" w:sz="4" w:space="0" w:color="auto"/>
              <w:right w:val="single" w:sz="4" w:space="0" w:color="auto"/>
            </w:tcBorders>
            <w:hideMark/>
          </w:tcPr>
          <w:p w14:paraId="7D61FCC2"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lastRenderedPageBreak/>
              <w:t>Сабақтың соңы</w:t>
            </w:r>
          </w:p>
          <w:p w14:paraId="332A8C1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Ой толғаныс.</w:t>
            </w:r>
          </w:p>
          <w:p w14:paraId="024D6B0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Рефлексия</w:t>
            </w:r>
          </w:p>
          <w:p w14:paraId="6F0FE47A"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7 мин.</w:t>
            </w:r>
          </w:p>
        </w:tc>
        <w:tc>
          <w:tcPr>
            <w:tcW w:w="1957" w:type="dxa"/>
            <w:gridSpan w:val="2"/>
            <w:tcBorders>
              <w:top w:val="single" w:sz="4" w:space="0" w:color="auto"/>
              <w:left w:val="single" w:sz="4" w:space="0" w:color="auto"/>
              <w:bottom w:val="single" w:sz="4" w:space="0" w:color="auto"/>
              <w:right w:val="single" w:sz="4" w:space="0" w:color="auto"/>
            </w:tcBorders>
            <w:hideMark/>
          </w:tcPr>
          <w:p w14:paraId="4FBCFC9B" w14:textId="77777777" w:rsidR="00C13788" w:rsidRPr="00C13788" w:rsidRDefault="00C13788" w:rsidP="00C13788">
            <w:pPr>
              <w:spacing w:after="160" w:line="259" w:lineRule="auto"/>
              <w:rPr>
                <w:rFonts w:ascii="Times New Roman" w:hAnsi="Times New Roman" w:cs="Times New Roman"/>
                <w:b/>
                <w:sz w:val="24"/>
                <w:szCs w:val="24"/>
                <w:lang w:val="kk-KZ"/>
              </w:rPr>
            </w:pPr>
            <w:r w:rsidRPr="00C13788">
              <w:rPr>
                <w:rFonts w:ascii="Times New Roman" w:hAnsi="Times New Roman" w:cs="Times New Roman"/>
                <w:b/>
                <w:bCs/>
                <w:sz w:val="24"/>
                <w:szCs w:val="24"/>
                <w:lang w:val="kk-KZ"/>
              </w:rPr>
              <w:t xml:space="preserve"> </w:t>
            </w:r>
            <w:r w:rsidRPr="00C13788">
              <w:rPr>
                <w:rFonts w:ascii="Times New Roman" w:hAnsi="Times New Roman" w:cs="Times New Roman"/>
                <w:b/>
                <w:sz w:val="24"/>
                <w:szCs w:val="24"/>
                <w:lang w:val="kk-KZ"/>
              </w:rPr>
              <w:t xml:space="preserve">«Бір ауыз сөз» әдісі. </w:t>
            </w:r>
          </w:p>
          <w:p w14:paraId="2033A073"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Мұғалім сабақты қорытындылау мақсатында оқушылардың сабаққа деген көзқарасын, рефлексиясын тыңдайды.</w:t>
            </w:r>
          </w:p>
          <w:p w14:paraId="779F22F5"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i/>
                <w:sz w:val="24"/>
                <w:szCs w:val="24"/>
                <w:lang w:val="kk-KZ"/>
              </w:rPr>
              <w:t>Мақсаты:</w:t>
            </w:r>
            <w:r w:rsidRPr="00C13788">
              <w:rPr>
                <w:rFonts w:ascii="Times New Roman" w:hAnsi="Times New Roman" w:cs="Times New Roman"/>
                <w:b/>
                <w:sz w:val="24"/>
                <w:szCs w:val="24"/>
                <w:lang w:val="kk-KZ"/>
              </w:rPr>
              <w:t xml:space="preserve"> </w:t>
            </w:r>
            <w:r w:rsidRPr="00C13788">
              <w:rPr>
                <w:rFonts w:ascii="Times New Roman" w:hAnsi="Times New Roman" w:cs="Times New Roman"/>
                <w:sz w:val="24"/>
                <w:szCs w:val="24"/>
                <w:lang w:val="kk-KZ"/>
              </w:rPr>
              <w:t>Оқушы алған білімін саралай білуге дағдыланады.</w:t>
            </w:r>
          </w:p>
          <w:p w14:paraId="2F0D0046"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i/>
                <w:sz w:val="24"/>
                <w:szCs w:val="24"/>
                <w:lang w:val="kk-KZ"/>
              </w:rPr>
              <w:t>Тиімділігі:</w:t>
            </w:r>
            <w:r w:rsidRPr="00C13788">
              <w:rPr>
                <w:rFonts w:ascii="Times New Roman" w:hAnsi="Times New Roman" w:cs="Times New Roman"/>
                <w:b/>
                <w:sz w:val="24"/>
                <w:szCs w:val="24"/>
                <w:lang w:val="kk-KZ"/>
              </w:rPr>
              <w:t xml:space="preserve"> </w:t>
            </w:r>
            <w:r w:rsidRPr="00C13788">
              <w:rPr>
                <w:rFonts w:ascii="Times New Roman" w:hAnsi="Times New Roman" w:cs="Times New Roman"/>
                <w:sz w:val="24"/>
                <w:szCs w:val="24"/>
                <w:lang w:val="kk-KZ"/>
              </w:rPr>
              <w:t>Тақырып бойынша оқушылардың пікірін анықтайды. Жинақталған деректердің құнды болуын қадағалайды.</w:t>
            </w:r>
          </w:p>
          <w:p w14:paraId="20D04D3B"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i/>
                <w:sz w:val="24"/>
                <w:szCs w:val="24"/>
                <w:lang w:val="kk-KZ"/>
              </w:rPr>
              <w:t>Саралау:</w:t>
            </w:r>
            <w:r w:rsidRPr="00C13788">
              <w:rPr>
                <w:rFonts w:ascii="Times New Roman" w:hAnsi="Times New Roman" w:cs="Times New Roman"/>
                <w:sz w:val="24"/>
                <w:szCs w:val="24"/>
                <w:lang w:val="kk-KZ"/>
              </w:rPr>
              <w:t xml:space="preserve"> Бұл кезеңде саралаудың </w:t>
            </w:r>
            <w:r w:rsidRPr="00C13788">
              <w:rPr>
                <w:rFonts w:ascii="Times New Roman" w:hAnsi="Times New Roman" w:cs="Times New Roman"/>
                <w:b/>
                <w:i/>
                <w:sz w:val="24"/>
                <w:szCs w:val="24"/>
                <w:lang w:val="kk-KZ"/>
              </w:rPr>
              <w:t>«Қорытынды»</w:t>
            </w:r>
            <w:r w:rsidRPr="00C13788">
              <w:rPr>
                <w:rFonts w:ascii="Times New Roman" w:hAnsi="Times New Roman" w:cs="Times New Roman"/>
                <w:sz w:val="24"/>
                <w:szCs w:val="24"/>
                <w:lang w:val="kk-KZ"/>
              </w:rPr>
              <w:t xml:space="preserve"> тәсілі көрінеді.</w:t>
            </w:r>
          </w:p>
        </w:tc>
        <w:tc>
          <w:tcPr>
            <w:tcW w:w="1891" w:type="dxa"/>
            <w:tcBorders>
              <w:top w:val="single" w:sz="4" w:space="0" w:color="auto"/>
              <w:left w:val="single" w:sz="4" w:space="0" w:color="auto"/>
              <w:bottom w:val="single" w:sz="4" w:space="0" w:color="auto"/>
              <w:right w:val="single" w:sz="4" w:space="0" w:color="auto"/>
            </w:tcBorders>
            <w:hideMark/>
          </w:tcPr>
          <w:p w14:paraId="722F9511"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b/>
                <w:bCs/>
                <w:sz w:val="24"/>
                <w:szCs w:val="24"/>
                <w:lang w:val="kk-KZ"/>
              </w:rPr>
              <w:t>Жеке жұмыс:</w:t>
            </w:r>
          </w:p>
          <w:p w14:paraId="267695B4"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2763" w:type="dxa"/>
            <w:gridSpan w:val="2"/>
            <w:tcBorders>
              <w:top w:val="single" w:sz="4" w:space="0" w:color="auto"/>
              <w:left w:val="single" w:sz="4" w:space="0" w:color="auto"/>
              <w:bottom w:val="single" w:sz="4" w:space="0" w:color="auto"/>
              <w:right w:val="single" w:sz="4" w:space="0" w:color="auto"/>
            </w:tcBorders>
          </w:tcPr>
          <w:p w14:paraId="2E59DCDA"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14:paraId="487A7574" w14:textId="77777777" w:rsidR="00C13788" w:rsidRPr="00C13788" w:rsidRDefault="00C13788" w:rsidP="00C13788">
            <w:pPr>
              <w:spacing w:after="160" w:line="259" w:lineRule="auto"/>
              <w:rPr>
                <w:rFonts w:ascii="Times New Roman" w:hAnsi="Times New Roman" w:cs="Times New Roman"/>
                <w:b/>
                <w:i/>
                <w:sz w:val="24"/>
                <w:szCs w:val="24"/>
                <w:lang w:val="kk-KZ"/>
              </w:rPr>
            </w:pPr>
            <w:r w:rsidRPr="00C13788">
              <w:rPr>
                <w:rFonts w:ascii="Times New Roman" w:hAnsi="Times New Roman" w:cs="Times New Roman"/>
                <w:b/>
                <w:i/>
                <w:sz w:val="24"/>
                <w:szCs w:val="24"/>
                <w:lang w:val="kk-KZ"/>
              </w:rPr>
              <w:t>«Қошеметтеу» әдісі</w:t>
            </w:r>
            <w:r w:rsidRPr="00C13788">
              <w:rPr>
                <w:rFonts w:ascii="Times New Roman" w:hAnsi="Times New Roman" w:cs="Times New Roman"/>
                <w:sz w:val="24"/>
                <w:szCs w:val="24"/>
                <w:lang w:val="kk-KZ"/>
              </w:rPr>
              <w:t xml:space="preserve"> арқылы бағалайды.</w:t>
            </w:r>
          </w:p>
          <w:p w14:paraId="1CF8D050" w14:textId="77777777" w:rsidR="00C13788" w:rsidRPr="00C13788" w:rsidRDefault="00C13788" w:rsidP="00C13788">
            <w:pPr>
              <w:spacing w:after="160" w:line="259" w:lineRule="auto"/>
              <w:rPr>
                <w:rFonts w:ascii="Times New Roman" w:hAnsi="Times New Roman" w:cs="Times New Roman"/>
                <w:sz w:val="24"/>
                <w:szCs w:val="24"/>
                <w:lang w:val="kk-KZ"/>
              </w:rPr>
            </w:pPr>
          </w:p>
        </w:tc>
        <w:tc>
          <w:tcPr>
            <w:tcW w:w="1419" w:type="dxa"/>
            <w:tcBorders>
              <w:top w:val="single" w:sz="4" w:space="0" w:color="auto"/>
              <w:left w:val="single" w:sz="4" w:space="0" w:color="auto"/>
              <w:bottom w:val="single" w:sz="4" w:space="0" w:color="auto"/>
              <w:right w:val="single" w:sz="4" w:space="0" w:color="auto"/>
            </w:tcBorders>
          </w:tcPr>
          <w:p w14:paraId="105C597E" w14:textId="77777777" w:rsidR="00C13788" w:rsidRPr="00C13788" w:rsidRDefault="00C13788" w:rsidP="00C13788">
            <w:pPr>
              <w:spacing w:after="160" w:line="259" w:lineRule="auto"/>
              <w:rPr>
                <w:rFonts w:ascii="Times New Roman" w:hAnsi="Times New Roman" w:cs="Times New Roman"/>
                <w:sz w:val="24"/>
                <w:szCs w:val="24"/>
                <w:lang w:val="kk-KZ"/>
              </w:rPr>
            </w:pPr>
          </w:p>
          <w:p w14:paraId="41E1F4BD"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rPr>
              <w:drawing>
                <wp:inline distT="0" distB="0" distL="0" distR="0" wp14:anchorId="46B55417" wp14:editId="3567E0C1">
                  <wp:extent cx="590550" cy="561975"/>
                  <wp:effectExtent l="0" t="0" r="0" b="9525"/>
                  <wp:docPr id="24" name="Рисунок 2"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r w:rsidR="00C13788" w:rsidRPr="00C13788" w14:paraId="52F5693B" w14:textId="77777777" w:rsidTr="00C13788">
        <w:trPr>
          <w:trHeight w:val="2174"/>
        </w:trPr>
        <w:tc>
          <w:tcPr>
            <w:tcW w:w="3704" w:type="dxa"/>
            <w:gridSpan w:val="2"/>
            <w:tcBorders>
              <w:top w:val="single" w:sz="4" w:space="0" w:color="auto"/>
              <w:left w:val="single" w:sz="4" w:space="0" w:color="auto"/>
              <w:bottom w:val="single" w:sz="4" w:space="0" w:color="auto"/>
              <w:right w:val="single" w:sz="4" w:space="0" w:color="auto"/>
            </w:tcBorders>
            <w:hideMark/>
          </w:tcPr>
          <w:p w14:paraId="2E68A1D1"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2189" w:type="dxa"/>
            <w:gridSpan w:val="3"/>
            <w:tcBorders>
              <w:top w:val="single" w:sz="4" w:space="0" w:color="auto"/>
              <w:left w:val="single" w:sz="4" w:space="0" w:color="auto"/>
              <w:bottom w:val="single" w:sz="4" w:space="0" w:color="auto"/>
              <w:right w:val="single" w:sz="4" w:space="0" w:color="auto"/>
            </w:tcBorders>
            <w:hideMark/>
          </w:tcPr>
          <w:p w14:paraId="7F14AB3C"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Бағалау.  Сіз оқушылардың материалды игеру деңгейін қалай тексеруді жоспарлап отырсыз?</w:t>
            </w:r>
          </w:p>
        </w:tc>
        <w:tc>
          <w:tcPr>
            <w:tcW w:w="3928" w:type="dxa"/>
            <w:gridSpan w:val="2"/>
            <w:tcBorders>
              <w:top w:val="single" w:sz="4" w:space="0" w:color="auto"/>
              <w:left w:val="single" w:sz="4" w:space="0" w:color="auto"/>
              <w:bottom w:val="single" w:sz="4" w:space="0" w:color="auto"/>
              <w:right w:val="single" w:sz="4" w:space="0" w:color="auto"/>
            </w:tcBorders>
            <w:hideMark/>
          </w:tcPr>
          <w:p w14:paraId="56FA149B"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Денсаулық және қауіпсіздік техникасын сақтау</w:t>
            </w:r>
            <w:r w:rsidRPr="00C13788">
              <w:rPr>
                <w:rFonts w:ascii="Times New Roman" w:hAnsi="Times New Roman" w:cs="Times New Roman"/>
                <w:sz w:val="24"/>
                <w:szCs w:val="24"/>
                <w:lang w:val="kk-KZ"/>
              </w:rPr>
              <w:br/>
            </w:r>
            <w:r w:rsidRPr="00C13788">
              <w:rPr>
                <w:rFonts w:ascii="Times New Roman" w:hAnsi="Times New Roman" w:cs="Times New Roman"/>
                <w:sz w:val="24"/>
                <w:szCs w:val="24"/>
                <w:lang w:val="kk-KZ"/>
              </w:rPr>
              <w:br/>
            </w:r>
          </w:p>
        </w:tc>
      </w:tr>
      <w:tr w:rsidR="00C13788" w:rsidRPr="00C13788" w14:paraId="198A57B2" w14:textId="77777777" w:rsidTr="00C13788">
        <w:trPr>
          <w:trHeight w:val="2035"/>
        </w:trPr>
        <w:tc>
          <w:tcPr>
            <w:tcW w:w="3704" w:type="dxa"/>
            <w:gridSpan w:val="2"/>
            <w:tcBorders>
              <w:top w:val="single" w:sz="4" w:space="0" w:color="auto"/>
              <w:left w:val="single" w:sz="4" w:space="0" w:color="auto"/>
              <w:bottom w:val="single" w:sz="4" w:space="0" w:color="auto"/>
              <w:right w:val="single" w:sz="4" w:space="0" w:color="auto"/>
            </w:tcBorders>
          </w:tcPr>
          <w:p w14:paraId="2BD2DDF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«Диалог және қолдау көрсету», «Тапсырма», «Жіктеу».</w:t>
            </w:r>
          </w:p>
          <w:p w14:paraId="539B1FC8" w14:textId="77777777" w:rsidR="00C13788" w:rsidRPr="00C13788" w:rsidRDefault="00C13788" w:rsidP="00C13788">
            <w:pPr>
              <w:spacing w:after="160" w:line="259" w:lineRule="auto"/>
              <w:rPr>
                <w:rFonts w:ascii="Times New Roman" w:hAnsi="Times New Roman" w:cs="Times New Roman"/>
                <w:sz w:val="24"/>
                <w:szCs w:val="24"/>
                <w:lang w:val="kk-KZ"/>
              </w:rPr>
            </w:pPr>
          </w:p>
          <w:p w14:paraId="011F1294"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 xml:space="preserve">Саралау тапсырмаларды  іріктеуді, белгілі бір оқушыдан күтілетін нәтижені, оқушыға </w:t>
            </w:r>
            <w:r w:rsidRPr="00C13788">
              <w:rPr>
                <w:rFonts w:ascii="Times New Roman" w:hAnsi="Times New Roman" w:cs="Times New Roman"/>
                <w:sz w:val="24"/>
                <w:szCs w:val="24"/>
                <w:lang w:val="kk-KZ"/>
              </w:rPr>
              <w:lastRenderedPageBreak/>
              <w:t>жеке қолдау көрсетуде, оқу материалы мен ресурстарды оқушылардың жеке қабілеттерін ескере отырып әзірлеуді қамтиды.</w:t>
            </w:r>
          </w:p>
        </w:tc>
        <w:tc>
          <w:tcPr>
            <w:tcW w:w="2189" w:type="dxa"/>
            <w:gridSpan w:val="3"/>
            <w:tcBorders>
              <w:top w:val="single" w:sz="4" w:space="0" w:color="auto"/>
              <w:left w:val="single" w:sz="4" w:space="0" w:color="auto"/>
              <w:bottom w:val="single" w:sz="4" w:space="0" w:color="auto"/>
              <w:right w:val="single" w:sz="4" w:space="0" w:color="auto"/>
            </w:tcBorders>
            <w:hideMark/>
          </w:tcPr>
          <w:p w14:paraId="20185FDB" w14:textId="77777777" w:rsidR="00C13788" w:rsidRPr="00C13788" w:rsidRDefault="00C13788" w:rsidP="00C13788">
            <w:pPr>
              <w:spacing w:after="160" w:line="259" w:lineRule="auto"/>
              <w:rPr>
                <w:rFonts w:ascii="Times New Roman" w:hAnsi="Times New Roman" w:cs="Times New Roman"/>
                <w:b/>
                <w:sz w:val="24"/>
                <w:szCs w:val="24"/>
                <w:lang w:val="kk-KZ"/>
              </w:rPr>
            </w:pPr>
            <w:r w:rsidRPr="00C13788">
              <w:rPr>
                <w:rFonts w:ascii="Times New Roman" w:hAnsi="Times New Roman" w:cs="Times New Roman"/>
                <w:sz w:val="24"/>
                <w:szCs w:val="24"/>
                <w:lang w:val="kk-KZ"/>
              </w:rPr>
              <w:lastRenderedPageBreak/>
              <w:t xml:space="preserve"> «Мадақтау сөзі» әдісі</w:t>
            </w:r>
          </w:p>
        </w:tc>
        <w:tc>
          <w:tcPr>
            <w:tcW w:w="3928" w:type="dxa"/>
            <w:gridSpan w:val="2"/>
            <w:tcBorders>
              <w:top w:val="single" w:sz="4" w:space="0" w:color="auto"/>
              <w:left w:val="single" w:sz="4" w:space="0" w:color="auto"/>
              <w:bottom w:val="single" w:sz="4" w:space="0" w:color="auto"/>
              <w:right w:val="single" w:sz="4" w:space="0" w:color="auto"/>
            </w:tcBorders>
            <w:hideMark/>
          </w:tcPr>
          <w:p w14:paraId="62220EDA"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Денсаулық сақтау технологиялары.</w:t>
            </w:r>
          </w:p>
          <w:p w14:paraId="4FA0B2AC"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Сабақта сергіту жаттығулары мен белсенді жұмыс түрлерін қолданамын.</w:t>
            </w:r>
          </w:p>
          <w:p w14:paraId="62F3612D"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 xml:space="preserve">Осы сабақта қолданылатын </w:t>
            </w:r>
          </w:p>
          <w:p w14:paraId="2DE3DC62"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lastRenderedPageBreak/>
              <w:t>Қауіпсіздік техникасы ережелерінің тармақтары орындалады.</w:t>
            </w:r>
          </w:p>
        </w:tc>
      </w:tr>
      <w:tr w:rsidR="00C13788" w:rsidRPr="00C13788" w14:paraId="4E3BE08B" w14:textId="77777777" w:rsidTr="00C13788">
        <w:trPr>
          <w:trHeight w:val="5303"/>
        </w:trPr>
        <w:tc>
          <w:tcPr>
            <w:tcW w:w="9822" w:type="dxa"/>
            <w:gridSpan w:val="7"/>
            <w:tcBorders>
              <w:top w:val="single" w:sz="4" w:space="0" w:color="auto"/>
              <w:left w:val="single" w:sz="4" w:space="0" w:color="auto"/>
              <w:bottom w:val="single" w:sz="4" w:space="0" w:color="auto"/>
              <w:right w:val="single" w:sz="4" w:space="0" w:color="auto"/>
            </w:tcBorders>
            <w:hideMark/>
          </w:tcPr>
          <w:p w14:paraId="6B531510" w14:textId="77777777" w:rsidR="00C13788" w:rsidRPr="00C13788" w:rsidRDefault="00C13788" w:rsidP="00C13788">
            <w:pPr>
              <w:spacing w:after="160" w:line="259" w:lineRule="auto"/>
              <w:rPr>
                <w:rFonts w:ascii="Times New Roman" w:hAnsi="Times New Roman" w:cs="Times New Roman"/>
                <w:b/>
                <w:sz w:val="24"/>
                <w:szCs w:val="24"/>
                <w:lang w:val="kk-KZ"/>
              </w:rPr>
            </w:pPr>
            <w:r w:rsidRPr="00C13788">
              <w:rPr>
                <w:rFonts w:ascii="Times New Roman" w:hAnsi="Times New Roman" w:cs="Times New Roman"/>
                <w:b/>
                <w:sz w:val="24"/>
                <w:szCs w:val="24"/>
                <w:lang w:val="kk-KZ"/>
              </w:rPr>
              <w:lastRenderedPageBreak/>
              <w:t>Жалпы бағалау</w:t>
            </w:r>
          </w:p>
          <w:p w14:paraId="6D5BF900"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Сабақтың қандай екі аспектісі жақсы өтті? Оқыту туралы да, сабақ беру туралы да ойланыңыз.</w:t>
            </w:r>
          </w:p>
          <w:p w14:paraId="7C6C6E4E"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1:</w:t>
            </w:r>
          </w:p>
          <w:p w14:paraId="66D0A989"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2:</w:t>
            </w:r>
          </w:p>
          <w:p w14:paraId="6E04C8B4" w14:textId="77777777" w:rsidR="00C13788" w:rsidRPr="00C13788" w:rsidRDefault="00C13788" w:rsidP="00C13788">
            <w:pPr>
              <w:spacing w:after="160" w:line="259" w:lineRule="auto"/>
              <w:rPr>
                <w:rFonts w:ascii="Times New Roman" w:hAnsi="Times New Roman" w:cs="Times New Roman"/>
                <w:sz w:val="24"/>
                <w:szCs w:val="24"/>
              </w:rPr>
            </w:pPr>
            <w:r w:rsidRPr="00C13788">
              <w:rPr>
                <w:rFonts w:ascii="Times New Roman" w:hAnsi="Times New Roman" w:cs="Times New Roman"/>
                <w:sz w:val="24"/>
                <w:szCs w:val="24"/>
                <w:lang w:val="kk-KZ"/>
              </w:rPr>
              <w:t>Сабақты жақсартуға не жәрдемдесер еді? О</w:t>
            </w:r>
            <w:proofErr w:type="spellStart"/>
            <w:r w:rsidRPr="00C13788">
              <w:rPr>
                <w:rFonts w:ascii="Times New Roman" w:hAnsi="Times New Roman" w:cs="Times New Roman"/>
                <w:sz w:val="24"/>
                <w:szCs w:val="24"/>
              </w:rPr>
              <w:t>қыту</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туралы</w:t>
            </w:r>
            <w:proofErr w:type="spellEnd"/>
            <w:r w:rsidRPr="00C13788">
              <w:rPr>
                <w:rFonts w:ascii="Times New Roman" w:hAnsi="Times New Roman" w:cs="Times New Roman"/>
                <w:sz w:val="24"/>
                <w:szCs w:val="24"/>
              </w:rPr>
              <w:t xml:space="preserve"> да, </w:t>
            </w:r>
            <w:proofErr w:type="spellStart"/>
            <w:r w:rsidRPr="00C13788">
              <w:rPr>
                <w:rFonts w:ascii="Times New Roman" w:hAnsi="Times New Roman" w:cs="Times New Roman"/>
                <w:sz w:val="24"/>
                <w:szCs w:val="24"/>
              </w:rPr>
              <w:t>сабақ</w:t>
            </w:r>
            <w:proofErr w:type="spellEnd"/>
            <w:r w:rsidRPr="00C13788">
              <w:rPr>
                <w:rFonts w:ascii="Times New Roman" w:hAnsi="Times New Roman" w:cs="Times New Roman"/>
                <w:sz w:val="24"/>
                <w:szCs w:val="24"/>
              </w:rPr>
              <w:t xml:space="preserve"> беру </w:t>
            </w:r>
            <w:proofErr w:type="spellStart"/>
            <w:r w:rsidRPr="00C13788">
              <w:rPr>
                <w:rFonts w:ascii="Times New Roman" w:hAnsi="Times New Roman" w:cs="Times New Roman"/>
                <w:sz w:val="24"/>
                <w:szCs w:val="24"/>
              </w:rPr>
              <w:t>туралы</w:t>
            </w:r>
            <w:proofErr w:type="spellEnd"/>
            <w:r w:rsidRPr="00C13788">
              <w:rPr>
                <w:rFonts w:ascii="Times New Roman" w:hAnsi="Times New Roman" w:cs="Times New Roman"/>
                <w:sz w:val="24"/>
                <w:szCs w:val="24"/>
              </w:rPr>
              <w:t xml:space="preserve"> да </w:t>
            </w:r>
            <w:proofErr w:type="spellStart"/>
            <w:r w:rsidRPr="00C13788">
              <w:rPr>
                <w:rFonts w:ascii="Times New Roman" w:hAnsi="Times New Roman" w:cs="Times New Roman"/>
                <w:sz w:val="24"/>
                <w:szCs w:val="24"/>
              </w:rPr>
              <w:t>ойланыңыз</w:t>
            </w:r>
            <w:proofErr w:type="spellEnd"/>
            <w:r w:rsidRPr="00C13788">
              <w:rPr>
                <w:rFonts w:ascii="Times New Roman" w:hAnsi="Times New Roman" w:cs="Times New Roman"/>
                <w:sz w:val="24"/>
                <w:szCs w:val="24"/>
                <w:lang w:val="kk-KZ"/>
              </w:rPr>
              <w:t>.</w:t>
            </w:r>
          </w:p>
          <w:p w14:paraId="48949CB9" w14:textId="77777777" w:rsidR="00C13788" w:rsidRPr="00C13788" w:rsidRDefault="00C13788" w:rsidP="00C13788">
            <w:pPr>
              <w:spacing w:after="160" w:line="259" w:lineRule="auto"/>
              <w:rPr>
                <w:rFonts w:ascii="Times New Roman" w:hAnsi="Times New Roman" w:cs="Times New Roman"/>
                <w:sz w:val="24"/>
                <w:szCs w:val="24"/>
              </w:rPr>
            </w:pPr>
            <w:r w:rsidRPr="00C13788">
              <w:rPr>
                <w:rFonts w:ascii="Times New Roman" w:hAnsi="Times New Roman" w:cs="Times New Roman"/>
                <w:sz w:val="24"/>
                <w:szCs w:val="24"/>
              </w:rPr>
              <w:t xml:space="preserve">1: </w:t>
            </w:r>
          </w:p>
          <w:p w14:paraId="084D3E73" w14:textId="77777777" w:rsidR="00C13788" w:rsidRPr="00C13788" w:rsidRDefault="00C13788" w:rsidP="00C13788">
            <w:pPr>
              <w:spacing w:after="160" w:line="259" w:lineRule="auto"/>
              <w:rPr>
                <w:rFonts w:ascii="Times New Roman" w:hAnsi="Times New Roman" w:cs="Times New Roman"/>
                <w:sz w:val="24"/>
                <w:szCs w:val="24"/>
              </w:rPr>
            </w:pPr>
            <w:r w:rsidRPr="00C13788">
              <w:rPr>
                <w:rFonts w:ascii="Times New Roman" w:hAnsi="Times New Roman" w:cs="Times New Roman"/>
                <w:sz w:val="24"/>
                <w:szCs w:val="24"/>
              </w:rPr>
              <w:t>2:</w:t>
            </w:r>
          </w:p>
          <w:p w14:paraId="16618212" w14:textId="77777777" w:rsidR="00C13788" w:rsidRPr="00C13788" w:rsidRDefault="00C13788" w:rsidP="00C13788">
            <w:pPr>
              <w:spacing w:after="160" w:line="259" w:lineRule="auto"/>
              <w:rPr>
                <w:rFonts w:ascii="Times New Roman" w:hAnsi="Times New Roman" w:cs="Times New Roman"/>
                <w:sz w:val="24"/>
                <w:szCs w:val="24"/>
              </w:rPr>
            </w:pPr>
            <w:proofErr w:type="spellStart"/>
            <w:r w:rsidRPr="00C13788">
              <w:rPr>
                <w:rFonts w:ascii="Times New Roman" w:hAnsi="Times New Roman" w:cs="Times New Roman"/>
                <w:sz w:val="24"/>
                <w:szCs w:val="24"/>
              </w:rPr>
              <w:t>Сабақ</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кезінде</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сынып</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немесе</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жекелеген</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оқушылардың</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жетістіктері</w:t>
            </w:r>
            <w:proofErr w:type="spellEnd"/>
            <w:r w:rsidRPr="00C13788">
              <w:rPr>
                <w:rFonts w:ascii="Times New Roman" w:hAnsi="Times New Roman" w:cs="Times New Roman"/>
                <w:sz w:val="24"/>
                <w:szCs w:val="24"/>
              </w:rPr>
              <w:t>/</w:t>
            </w:r>
            <w:proofErr w:type="spellStart"/>
            <w:r w:rsidRPr="00C13788">
              <w:rPr>
                <w:rFonts w:ascii="Times New Roman" w:hAnsi="Times New Roman" w:cs="Times New Roman"/>
                <w:sz w:val="24"/>
                <w:szCs w:val="24"/>
              </w:rPr>
              <w:t>қиыншылықтары</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туралы</w:t>
            </w:r>
            <w:proofErr w:type="spellEnd"/>
            <w:r w:rsidRPr="00C13788">
              <w:rPr>
                <w:rFonts w:ascii="Times New Roman" w:hAnsi="Times New Roman" w:cs="Times New Roman"/>
                <w:sz w:val="24"/>
                <w:szCs w:val="24"/>
              </w:rPr>
              <w:t xml:space="preserve"> мен </w:t>
            </w:r>
            <w:proofErr w:type="spellStart"/>
            <w:proofErr w:type="gramStart"/>
            <w:r w:rsidRPr="00C13788">
              <w:rPr>
                <w:rFonts w:ascii="Times New Roman" w:hAnsi="Times New Roman" w:cs="Times New Roman"/>
                <w:sz w:val="24"/>
                <w:szCs w:val="24"/>
              </w:rPr>
              <w:t>нені</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анықтадым</w:t>
            </w:r>
            <w:proofErr w:type="spellEnd"/>
            <w:proofErr w:type="gramEnd"/>
            <w:r w:rsidRPr="00C13788">
              <w:rPr>
                <w:rFonts w:ascii="Times New Roman" w:hAnsi="Times New Roman" w:cs="Times New Roman"/>
                <w:sz w:val="24"/>
                <w:szCs w:val="24"/>
                <w:lang w:val="kk-KZ"/>
              </w:rPr>
              <w:t>? К</w:t>
            </w:r>
            <w:proofErr w:type="spellStart"/>
            <w:r w:rsidRPr="00C13788">
              <w:rPr>
                <w:rFonts w:ascii="Times New Roman" w:hAnsi="Times New Roman" w:cs="Times New Roman"/>
                <w:sz w:val="24"/>
                <w:szCs w:val="24"/>
              </w:rPr>
              <w:t>елесі</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сабақтарда</w:t>
            </w:r>
            <w:proofErr w:type="spellEnd"/>
            <w:r w:rsidRPr="00C13788">
              <w:rPr>
                <w:rFonts w:ascii="Times New Roman" w:hAnsi="Times New Roman" w:cs="Times New Roman"/>
                <w:sz w:val="24"/>
                <w:szCs w:val="24"/>
              </w:rPr>
              <w:t xml:space="preserve"> неге </w:t>
            </w:r>
            <w:proofErr w:type="spellStart"/>
            <w:r w:rsidRPr="00C13788">
              <w:rPr>
                <w:rFonts w:ascii="Times New Roman" w:hAnsi="Times New Roman" w:cs="Times New Roman"/>
                <w:sz w:val="24"/>
                <w:szCs w:val="24"/>
              </w:rPr>
              <w:t>назар</w:t>
            </w:r>
            <w:proofErr w:type="spellEnd"/>
            <w:r w:rsidRPr="00C13788">
              <w:rPr>
                <w:rFonts w:ascii="Times New Roman" w:hAnsi="Times New Roman" w:cs="Times New Roman"/>
                <w:sz w:val="24"/>
                <w:szCs w:val="24"/>
              </w:rPr>
              <w:t xml:space="preserve"> </w:t>
            </w:r>
            <w:proofErr w:type="spellStart"/>
            <w:r w:rsidRPr="00C13788">
              <w:rPr>
                <w:rFonts w:ascii="Times New Roman" w:hAnsi="Times New Roman" w:cs="Times New Roman"/>
                <w:sz w:val="24"/>
                <w:szCs w:val="24"/>
              </w:rPr>
              <w:t>аудару</w:t>
            </w:r>
            <w:proofErr w:type="spellEnd"/>
            <w:r w:rsidRPr="00C13788">
              <w:rPr>
                <w:rFonts w:ascii="Times New Roman" w:hAnsi="Times New Roman" w:cs="Times New Roman"/>
                <w:sz w:val="24"/>
                <w:szCs w:val="24"/>
              </w:rPr>
              <w:t xml:space="preserve"> </w:t>
            </w:r>
            <w:r w:rsidRPr="00C13788">
              <w:rPr>
                <w:rFonts w:ascii="Times New Roman" w:hAnsi="Times New Roman" w:cs="Times New Roman"/>
                <w:sz w:val="24"/>
                <w:szCs w:val="24"/>
                <w:lang w:val="kk-KZ"/>
              </w:rPr>
              <w:t>керек</w:t>
            </w:r>
            <w:r w:rsidRPr="00C13788">
              <w:rPr>
                <w:rFonts w:ascii="Times New Roman" w:hAnsi="Times New Roman" w:cs="Times New Roman"/>
                <w:sz w:val="24"/>
                <w:szCs w:val="24"/>
              </w:rPr>
              <w:t>?</w:t>
            </w:r>
          </w:p>
          <w:p w14:paraId="35C79A2C" w14:textId="77777777" w:rsidR="00C13788" w:rsidRPr="00C13788" w:rsidRDefault="00C13788" w:rsidP="00C13788">
            <w:pPr>
              <w:spacing w:after="160" w:line="259" w:lineRule="auto"/>
              <w:rPr>
                <w:rFonts w:ascii="Times New Roman" w:hAnsi="Times New Roman" w:cs="Times New Roman"/>
                <w:sz w:val="24"/>
                <w:szCs w:val="24"/>
              </w:rPr>
            </w:pPr>
            <w:r w:rsidRPr="00C13788">
              <w:rPr>
                <w:rFonts w:ascii="Times New Roman" w:hAnsi="Times New Roman" w:cs="Times New Roman"/>
                <w:sz w:val="24"/>
                <w:szCs w:val="24"/>
              </w:rPr>
              <w:t>1:</w:t>
            </w:r>
          </w:p>
          <w:p w14:paraId="45725536" w14:textId="77777777" w:rsidR="00C13788" w:rsidRPr="00C13788" w:rsidRDefault="00C13788" w:rsidP="00C13788">
            <w:pPr>
              <w:spacing w:after="160" w:line="259" w:lineRule="auto"/>
              <w:rPr>
                <w:rFonts w:ascii="Times New Roman" w:hAnsi="Times New Roman" w:cs="Times New Roman"/>
                <w:sz w:val="24"/>
                <w:szCs w:val="24"/>
                <w:lang w:val="kk-KZ"/>
              </w:rPr>
            </w:pPr>
            <w:r w:rsidRPr="00C13788">
              <w:rPr>
                <w:rFonts w:ascii="Times New Roman" w:hAnsi="Times New Roman" w:cs="Times New Roman"/>
                <w:sz w:val="24"/>
                <w:szCs w:val="24"/>
                <w:lang w:val="kk-KZ"/>
              </w:rPr>
              <w:t xml:space="preserve">  </w:t>
            </w:r>
            <w:r w:rsidRPr="00C13788">
              <w:rPr>
                <w:rFonts w:ascii="Times New Roman" w:hAnsi="Times New Roman" w:cs="Times New Roman"/>
                <w:sz w:val="24"/>
                <w:szCs w:val="24"/>
              </w:rPr>
              <w:t>2:</w:t>
            </w:r>
          </w:p>
        </w:tc>
      </w:tr>
    </w:tbl>
    <w:p w14:paraId="6A220BDC" w14:textId="77777777" w:rsidR="00C13788" w:rsidRPr="00C13788" w:rsidRDefault="00C13788" w:rsidP="00C13788">
      <w:pPr>
        <w:rPr>
          <w:rFonts w:ascii="Times New Roman" w:hAnsi="Times New Roman" w:cs="Times New Roman"/>
          <w:b/>
          <w:bCs/>
          <w:sz w:val="24"/>
          <w:szCs w:val="24"/>
          <w:lang w:val="kk-KZ"/>
        </w:rPr>
      </w:pPr>
    </w:p>
    <w:p w14:paraId="371C0D74" w14:textId="77777777" w:rsidR="003C1C9D" w:rsidRPr="00C13788" w:rsidRDefault="003C1C9D">
      <w:pPr>
        <w:rPr>
          <w:rFonts w:ascii="Times New Roman" w:hAnsi="Times New Roman" w:cs="Times New Roman"/>
          <w:sz w:val="24"/>
          <w:szCs w:val="24"/>
        </w:rPr>
      </w:pPr>
    </w:p>
    <w:sectPr w:rsidR="003C1C9D" w:rsidRPr="00C13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9D"/>
    <w:rsid w:val="003C1C9D"/>
    <w:rsid w:val="00C1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5B9D-0898-44C9-9B09-5BD65F4D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2022-02-10T14:29:00Z</dcterms:created>
  <dcterms:modified xsi:type="dcterms:W3CDTF">2022-02-10T14:33:00Z</dcterms:modified>
</cp:coreProperties>
</file>